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1040930"/>
        <w:docPartObj>
          <w:docPartGallery w:val="Cover Pages"/>
          <w:docPartUnique/>
        </w:docPartObj>
      </w:sdtPr>
      <w:sdtEndPr>
        <w:rPr>
          <w:rFonts w:ascii="Arial Black" w:eastAsia="Times New Roman" w:hAnsi="Arial Black" w:cstheme="minorBidi"/>
          <w:color w:val="808080"/>
          <w:spacing w:val="-35"/>
          <w:kern w:val="28"/>
          <w:sz w:val="44"/>
          <w:szCs w:val="20"/>
        </w:rPr>
      </w:sdtEndPr>
      <w:sdtContent>
        <w:p w14:paraId="168E0F5D" w14:textId="77777777" w:rsidR="006F5612" w:rsidRDefault="006F5612"/>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476"/>
          </w:tblGrid>
          <w:tr w:rsidR="006F5612" w14:paraId="3002F4F8" w14:textId="77777777">
            <w:sdt>
              <w:sdtPr>
                <w:rPr>
                  <w:color w:val="2F5496" w:themeColor="accent1" w:themeShade="BF"/>
                  <w:sz w:val="24"/>
                  <w:szCs w:val="24"/>
                </w:rPr>
                <w:alias w:val="Company"/>
                <w:id w:val="13406915"/>
                <w:placeholder>
                  <w:docPart w:val="D24B1F83A18947548A27F819E4A13E73"/>
                </w:placeholder>
                <w:showingPlcHd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62F0192E" w14:textId="77777777" w:rsidR="006F5612" w:rsidRDefault="006F5612">
                    <w:pPr>
                      <w:pStyle w:val="NoSpacing"/>
                      <w:rPr>
                        <w:color w:val="2F5496" w:themeColor="accent1" w:themeShade="BF"/>
                        <w:sz w:val="24"/>
                      </w:rPr>
                    </w:pPr>
                    <w:r w:rsidRPr="006536A9">
                      <w:rPr>
                        <w:color w:val="2F5496" w:themeColor="accent1" w:themeShade="BF"/>
                        <w:sz w:val="24"/>
                        <w:szCs w:val="24"/>
                        <w:highlight w:val="yellow"/>
                      </w:rPr>
                      <w:t>[Company name]</w:t>
                    </w:r>
                  </w:p>
                </w:tc>
              </w:sdtContent>
            </w:sdt>
          </w:tr>
          <w:tr w:rsidR="006F5612" w14:paraId="541B3AD1" w14:textId="77777777">
            <w:tc>
              <w:tcPr>
                <w:tcW w:w="7672" w:type="dxa"/>
              </w:tcPr>
              <w:sdt>
                <w:sdtPr>
                  <w:rPr>
                    <w:rFonts w:asciiTheme="majorHAnsi" w:eastAsiaTheme="majorEastAsia" w:hAnsiTheme="majorHAnsi" w:cstheme="majorBidi"/>
                    <w:color w:val="381B93"/>
                    <w:sz w:val="88"/>
                    <w:szCs w:val="88"/>
                  </w:rPr>
                  <w:alias w:val="Title"/>
                  <w:id w:val="13406919"/>
                  <w:placeholder>
                    <w:docPart w:val="B3DDB24D59B141EA994385D7C6763E7A"/>
                  </w:placeholder>
                  <w:dataBinding w:prefixMappings="xmlns:ns0='http://schemas.openxmlformats.org/package/2006/metadata/core-properties' xmlns:ns1='http://purl.org/dc/elements/1.1/'" w:xpath="/ns0:coreProperties[1]/ns1:title[1]" w:storeItemID="{6C3C8BC8-F283-45AE-878A-BAB7291924A1}"/>
                  <w:text/>
                </w:sdtPr>
                <w:sdtEndPr/>
                <w:sdtContent>
                  <w:p w14:paraId="7C7CA036" w14:textId="683A1A33" w:rsidR="006F5612" w:rsidRDefault="002653CB">
                    <w:pPr>
                      <w:pStyle w:val="NoSpacing"/>
                      <w:spacing w:line="216" w:lineRule="auto"/>
                      <w:rPr>
                        <w:rFonts w:asciiTheme="majorHAnsi" w:eastAsiaTheme="majorEastAsia" w:hAnsiTheme="majorHAnsi" w:cstheme="majorBidi"/>
                        <w:color w:val="4472C4" w:themeColor="accent1"/>
                        <w:sz w:val="88"/>
                        <w:szCs w:val="88"/>
                      </w:rPr>
                    </w:pPr>
                    <w:r w:rsidRPr="0064597A">
                      <w:rPr>
                        <w:rFonts w:asciiTheme="majorHAnsi" w:eastAsiaTheme="majorEastAsia" w:hAnsiTheme="majorHAnsi" w:cstheme="majorBidi"/>
                        <w:color w:val="381B93"/>
                        <w:sz w:val="88"/>
                        <w:szCs w:val="88"/>
                      </w:rPr>
                      <w:t>Incident Response Vision &amp; Mission</w:t>
                    </w:r>
                  </w:p>
                </w:sdtContent>
              </w:sdt>
            </w:tc>
          </w:tr>
          <w:tr w:rsidR="006F5612" w14:paraId="721AD640" w14:textId="77777777">
            <w:tc>
              <w:tcPr>
                <w:tcW w:w="7672" w:type="dxa"/>
                <w:tcMar>
                  <w:top w:w="216" w:type="dxa"/>
                  <w:left w:w="115" w:type="dxa"/>
                  <w:bottom w:w="216" w:type="dxa"/>
                  <w:right w:w="115" w:type="dxa"/>
                </w:tcMar>
              </w:tcPr>
              <w:p w14:paraId="33AC3FDD" w14:textId="33CC56FE" w:rsidR="006F5612" w:rsidRDefault="006F5612">
                <w:pPr>
                  <w:pStyle w:val="NoSpacing"/>
                  <w:rPr>
                    <w:color w:val="2F5496"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7220"/>
          </w:tblGrid>
          <w:tr w:rsidR="006F5612" w14:paraId="49DACEBA" w14:textId="77777777">
            <w:tc>
              <w:tcPr>
                <w:tcW w:w="7221" w:type="dxa"/>
                <w:tcMar>
                  <w:top w:w="216" w:type="dxa"/>
                  <w:left w:w="115" w:type="dxa"/>
                  <w:bottom w:w="216" w:type="dxa"/>
                  <w:right w:w="115" w:type="dxa"/>
                </w:tcMar>
              </w:tcPr>
              <w:sdt>
                <w:sdtPr>
                  <w:rPr>
                    <w:color w:val="4472C4" w:themeColor="accent1"/>
                    <w:sz w:val="28"/>
                    <w:szCs w:val="28"/>
                    <w:highlight w:val="yellow"/>
                  </w:rPr>
                  <w:alias w:val="Author"/>
                  <w:id w:val="13406928"/>
                  <w:placeholder>
                    <w:docPart w:val="59F3377B6B3A4E97B1A9BF0CE50A9E2D"/>
                  </w:placeholder>
                  <w:dataBinding w:prefixMappings="xmlns:ns0='http://schemas.openxmlformats.org/package/2006/metadata/core-properties' xmlns:ns1='http://purl.org/dc/elements/1.1/'" w:xpath="/ns0:coreProperties[1]/ns1:creator[1]" w:storeItemID="{6C3C8BC8-F283-45AE-878A-BAB7291924A1}"/>
                  <w:text/>
                </w:sdtPr>
                <w:sdtEndPr/>
                <w:sdtContent>
                  <w:p w14:paraId="0A9A54B5" w14:textId="6F5C9627" w:rsidR="006F5612" w:rsidRDefault="006536A9">
                    <w:pPr>
                      <w:pStyle w:val="NoSpacing"/>
                      <w:rPr>
                        <w:color w:val="4472C4" w:themeColor="accent1"/>
                        <w:sz w:val="28"/>
                        <w:szCs w:val="28"/>
                      </w:rPr>
                    </w:pPr>
                    <w:r w:rsidRPr="006536A9">
                      <w:rPr>
                        <w:color w:val="4472C4" w:themeColor="accent1"/>
                        <w:sz w:val="28"/>
                        <w:szCs w:val="28"/>
                        <w:highlight w:val="yellow"/>
                      </w:rPr>
                      <w:t>Mark Lamb</w:t>
                    </w:r>
                  </w:p>
                </w:sdtContent>
              </w:sdt>
              <w:sdt>
                <w:sdtPr>
                  <w:rPr>
                    <w:color w:val="4472C4" w:themeColor="accent1"/>
                    <w:sz w:val="28"/>
                    <w:szCs w:val="28"/>
                  </w:rPr>
                  <w:alias w:val="Date"/>
                  <w:tag w:val="Date"/>
                  <w:id w:val="13406932"/>
                  <w:placeholder>
                    <w:docPart w:val="70AF95ED73924015828FE0A45D491111"/>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14:paraId="5DB0562E" w14:textId="77777777" w:rsidR="006F5612" w:rsidRDefault="006F5612">
                    <w:pPr>
                      <w:pStyle w:val="NoSpacing"/>
                      <w:rPr>
                        <w:color w:val="4472C4" w:themeColor="accent1"/>
                        <w:sz w:val="28"/>
                        <w:szCs w:val="28"/>
                      </w:rPr>
                    </w:pPr>
                    <w:r w:rsidRPr="006536A9">
                      <w:rPr>
                        <w:color w:val="4472C4" w:themeColor="accent1"/>
                        <w:sz w:val="28"/>
                        <w:szCs w:val="28"/>
                        <w:highlight w:val="yellow"/>
                      </w:rPr>
                      <w:t>[Date]</w:t>
                    </w:r>
                  </w:p>
                </w:sdtContent>
              </w:sdt>
              <w:p w14:paraId="50E705EA" w14:textId="77777777" w:rsidR="006F5612" w:rsidRDefault="006F5612">
                <w:pPr>
                  <w:pStyle w:val="NoSpacing"/>
                  <w:rPr>
                    <w:color w:val="4472C4" w:themeColor="accent1"/>
                  </w:rPr>
                </w:pPr>
              </w:p>
            </w:tc>
          </w:tr>
        </w:tbl>
        <w:p w14:paraId="3B005372" w14:textId="77777777" w:rsidR="006F5612" w:rsidRDefault="00060555">
          <w:pPr>
            <w:spacing w:after="160" w:line="259" w:lineRule="auto"/>
            <w:rPr>
              <w:rFonts w:ascii="Arial Black" w:eastAsia="Times New Roman" w:hAnsi="Arial Black" w:cstheme="minorBidi"/>
              <w:color w:val="808080"/>
              <w:spacing w:val="-35"/>
              <w:kern w:val="28"/>
              <w:sz w:val="44"/>
              <w:szCs w:val="20"/>
            </w:rPr>
          </w:pPr>
          <w:r>
            <w:rPr>
              <w:rFonts w:asciiTheme="minorHAnsi" w:hAnsiTheme="minorHAnsi" w:cstheme="minorHAnsi"/>
              <w:noProof/>
              <w:sz w:val="16"/>
              <w:szCs w:val="16"/>
            </w:rPr>
            <w:drawing>
              <wp:anchor distT="0" distB="0" distL="114300" distR="114300" simplePos="0" relativeHeight="251659264" behindDoc="0" locked="0" layoutInCell="1" allowOverlap="1" wp14:anchorId="13FBBBED" wp14:editId="6B49B574">
                <wp:simplePos x="0" y="0"/>
                <wp:positionH relativeFrom="margin">
                  <wp:posOffset>1206500</wp:posOffset>
                </wp:positionH>
                <wp:positionV relativeFrom="paragraph">
                  <wp:posOffset>4830445</wp:posOffset>
                </wp:positionV>
                <wp:extent cx="3535680" cy="10922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5680" cy="1092200"/>
                        </a:xfrm>
                        <a:prstGeom prst="rect">
                          <a:avLst/>
                        </a:prstGeom>
                      </pic:spPr>
                    </pic:pic>
                  </a:graphicData>
                </a:graphic>
                <wp14:sizeRelH relativeFrom="margin">
                  <wp14:pctWidth>0</wp14:pctWidth>
                </wp14:sizeRelH>
                <wp14:sizeRelV relativeFrom="margin">
                  <wp14:pctHeight>0</wp14:pctHeight>
                </wp14:sizeRelV>
              </wp:anchor>
            </w:drawing>
          </w:r>
          <w:r w:rsidR="006F5612">
            <w:rPr>
              <w:rFonts w:ascii="Arial Black" w:eastAsia="Times New Roman" w:hAnsi="Arial Black" w:cstheme="minorBidi"/>
              <w:color w:val="808080"/>
              <w:spacing w:val="-35"/>
              <w:kern w:val="28"/>
              <w:sz w:val="44"/>
              <w:szCs w:val="20"/>
            </w:rPr>
            <w:br w:type="page"/>
          </w:r>
        </w:p>
      </w:sdtContent>
    </w:sdt>
    <w:p w14:paraId="08725F8E" w14:textId="3C023036" w:rsidR="00C722C2" w:rsidRDefault="00003B58" w:rsidP="00A61D64">
      <w:pPr>
        <w:jc w:val="center"/>
        <w:rPr>
          <w:rFonts w:ascii="Arial Black" w:eastAsia="Times New Roman" w:hAnsi="Arial Black" w:cstheme="minorBidi"/>
          <w:color w:val="808080"/>
          <w:spacing w:val="-35"/>
          <w:kern w:val="28"/>
          <w:sz w:val="44"/>
          <w:szCs w:val="20"/>
        </w:rPr>
      </w:pPr>
      <w:r>
        <w:rPr>
          <w:rFonts w:ascii="Arial Black" w:eastAsia="Times New Roman" w:hAnsi="Arial Black" w:cstheme="minorBidi"/>
          <w:color w:val="808080"/>
          <w:spacing w:val="-35"/>
          <w:kern w:val="28"/>
          <w:sz w:val="44"/>
          <w:szCs w:val="20"/>
        </w:rPr>
        <w:lastRenderedPageBreak/>
        <w:br/>
      </w:r>
    </w:p>
    <w:sdt>
      <w:sdtPr>
        <w:rPr>
          <w:rFonts w:ascii="Times New Roman" w:eastAsiaTheme="minorEastAsia" w:hAnsi="Times New Roman" w:cs="Times New Roman"/>
          <w:color w:val="auto"/>
          <w:sz w:val="22"/>
          <w:szCs w:val="22"/>
        </w:rPr>
        <w:id w:val="161132838"/>
        <w:docPartObj>
          <w:docPartGallery w:val="Table of Contents"/>
          <w:docPartUnique/>
        </w:docPartObj>
      </w:sdtPr>
      <w:sdtEndPr>
        <w:rPr>
          <w:b/>
          <w:bCs/>
          <w:noProof/>
        </w:rPr>
      </w:sdtEndPr>
      <w:sdtContent>
        <w:p w14:paraId="5BE14ED4" w14:textId="35BBE859" w:rsidR="009B69F8" w:rsidRDefault="009B69F8">
          <w:pPr>
            <w:pStyle w:val="TOCHeading"/>
          </w:pPr>
          <w:r>
            <w:t>Table of Contents</w:t>
          </w:r>
        </w:p>
        <w:p w14:paraId="765A8965" w14:textId="64980383" w:rsidR="00AF21C7" w:rsidRDefault="009B69F8">
          <w:pPr>
            <w:pStyle w:val="TOC1"/>
            <w:tabs>
              <w:tab w:val="right" w:leader="dot" w:pos="9510"/>
            </w:tabs>
            <w:rPr>
              <w:rFonts w:asciiTheme="minorHAnsi" w:hAnsiTheme="minorHAnsi" w:cstheme="minorBidi"/>
              <w:noProof/>
              <w:lang w:val="en-GB" w:eastAsia="en-GB"/>
            </w:rPr>
          </w:pPr>
          <w:r>
            <w:fldChar w:fldCharType="begin"/>
          </w:r>
          <w:r>
            <w:instrText xml:space="preserve"> TOC \o "1-3" \h \z \u </w:instrText>
          </w:r>
          <w:r>
            <w:fldChar w:fldCharType="separate"/>
          </w:r>
          <w:hyperlink w:anchor="_Toc71121904" w:history="1">
            <w:r w:rsidR="00AF21C7" w:rsidRPr="00EB45FD">
              <w:rPr>
                <w:rStyle w:val="Hyperlink"/>
                <w:rFonts w:eastAsia="Arial"/>
                <w:noProof/>
              </w:rPr>
              <w:t>1.0 - Vision Statement</w:t>
            </w:r>
            <w:r w:rsidR="00AF21C7">
              <w:rPr>
                <w:noProof/>
                <w:webHidden/>
              </w:rPr>
              <w:tab/>
            </w:r>
            <w:r w:rsidR="00AF21C7">
              <w:rPr>
                <w:noProof/>
                <w:webHidden/>
              </w:rPr>
              <w:fldChar w:fldCharType="begin"/>
            </w:r>
            <w:r w:rsidR="00AF21C7">
              <w:rPr>
                <w:noProof/>
                <w:webHidden/>
              </w:rPr>
              <w:instrText xml:space="preserve"> PAGEREF _Toc71121904 \h </w:instrText>
            </w:r>
            <w:r w:rsidR="00AF21C7">
              <w:rPr>
                <w:noProof/>
                <w:webHidden/>
              </w:rPr>
            </w:r>
            <w:r w:rsidR="00AF21C7">
              <w:rPr>
                <w:noProof/>
                <w:webHidden/>
              </w:rPr>
              <w:fldChar w:fldCharType="separate"/>
            </w:r>
            <w:r w:rsidR="00AF21C7">
              <w:rPr>
                <w:noProof/>
                <w:webHidden/>
              </w:rPr>
              <w:t>4</w:t>
            </w:r>
            <w:r w:rsidR="00AF21C7">
              <w:rPr>
                <w:noProof/>
                <w:webHidden/>
              </w:rPr>
              <w:fldChar w:fldCharType="end"/>
            </w:r>
          </w:hyperlink>
        </w:p>
        <w:p w14:paraId="0A55D83D" w14:textId="2F479B9F" w:rsidR="00AF21C7" w:rsidRDefault="00DE3349">
          <w:pPr>
            <w:pStyle w:val="TOC1"/>
            <w:tabs>
              <w:tab w:val="right" w:leader="dot" w:pos="9510"/>
            </w:tabs>
            <w:rPr>
              <w:rFonts w:asciiTheme="minorHAnsi" w:hAnsiTheme="minorHAnsi" w:cstheme="minorBidi"/>
              <w:noProof/>
              <w:lang w:val="en-GB" w:eastAsia="en-GB"/>
            </w:rPr>
          </w:pPr>
          <w:hyperlink w:anchor="_Toc71121905" w:history="1">
            <w:r w:rsidR="00AF21C7" w:rsidRPr="00EB45FD">
              <w:rPr>
                <w:rStyle w:val="Hyperlink"/>
                <w:rFonts w:eastAsia="Arial"/>
                <w:noProof/>
              </w:rPr>
              <w:t>2.0 – Incident Response Values</w:t>
            </w:r>
            <w:r w:rsidR="00AF21C7">
              <w:rPr>
                <w:noProof/>
                <w:webHidden/>
              </w:rPr>
              <w:tab/>
            </w:r>
            <w:r w:rsidR="00AF21C7">
              <w:rPr>
                <w:noProof/>
                <w:webHidden/>
              </w:rPr>
              <w:fldChar w:fldCharType="begin"/>
            </w:r>
            <w:r w:rsidR="00AF21C7">
              <w:rPr>
                <w:noProof/>
                <w:webHidden/>
              </w:rPr>
              <w:instrText xml:space="preserve"> PAGEREF _Toc71121905 \h </w:instrText>
            </w:r>
            <w:r w:rsidR="00AF21C7">
              <w:rPr>
                <w:noProof/>
                <w:webHidden/>
              </w:rPr>
            </w:r>
            <w:r w:rsidR="00AF21C7">
              <w:rPr>
                <w:noProof/>
                <w:webHidden/>
              </w:rPr>
              <w:fldChar w:fldCharType="separate"/>
            </w:r>
            <w:r w:rsidR="00AF21C7">
              <w:rPr>
                <w:noProof/>
                <w:webHidden/>
              </w:rPr>
              <w:t>4</w:t>
            </w:r>
            <w:r w:rsidR="00AF21C7">
              <w:rPr>
                <w:noProof/>
                <w:webHidden/>
              </w:rPr>
              <w:fldChar w:fldCharType="end"/>
            </w:r>
          </w:hyperlink>
        </w:p>
        <w:p w14:paraId="1A55490B" w14:textId="74412BAE" w:rsidR="00AF21C7" w:rsidRDefault="00DE3349">
          <w:pPr>
            <w:pStyle w:val="TOC1"/>
            <w:tabs>
              <w:tab w:val="right" w:leader="dot" w:pos="9510"/>
            </w:tabs>
            <w:rPr>
              <w:rFonts w:asciiTheme="minorHAnsi" w:hAnsiTheme="minorHAnsi" w:cstheme="minorBidi"/>
              <w:noProof/>
              <w:lang w:val="en-GB" w:eastAsia="en-GB"/>
            </w:rPr>
          </w:pPr>
          <w:hyperlink w:anchor="_Toc71121906" w:history="1">
            <w:r w:rsidR="00AF21C7" w:rsidRPr="00EB45FD">
              <w:rPr>
                <w:rStyle w:val="Hyperlink"/>
                <w:rFonts w:eastAsia="Arial"/>
                <w:noProof/>
              </w:rPr>
              <w:t>3.0 - Focus Areas of Incident Response</w:t>
            </w:r>
            <w:r w:rsidR="00AF21C7">
              <w:rPr>
                <w:noProof/>
                <w:webHidden/>
              </w:rPr>
              <w:tab/>
            </w:r>
            <w:r w:rsidR="00AF21C7">
              <w:rPr>
                <w:noProof/>
                <w:webHidden/>
              </w:rPr>
              <w:fldChar w:fldCharType="begin"/>
            </w:r>
            <w:r w:rsidR="00AF21C7">
              <w:rPr>
                <w:noProof/>
                <w:webHidden/>
              </w:rPr>
              <w:instrText xml:space="preserve"> PAGEREF _Toc71121906 \h </w:instrText>
            </w:r>
            <w:r w:rsidR="00AF21C7">
              <w:rPr>
                <w:noProof/>
                <w:webHidden/>
              </w:rPr>
            </w:r>
            <w:r w:rsidR="00AF21C7">
              <w:rPr>
                <w:noProof/>
                <w:webHidden/>
              </w:rPr>
              <w:fldChar w:fldCharType="separate"/>
            </w:r>
            <w:r w:rsidR="00AF21C7">
              <w:rPr>
                <w:noProof/>
                <w:webHidden/>
              </w:rPr>
              <w:t>5</w:t>
            </w:r>
            <w:r w:rsidR="00AF21C7">
              <w:rPr>
                <w:noProof/>
                <w:webHidden/>
              </w:rPr>
              <w:fldChar w:fldCharType="end"/>
            </w:r>
          </w:hyperlink>
        </w:p>
        <w:p w14:paraId="54DFFD44" w14:textId="6CEEE1D1" w:rsidR="00AF21C7" w:rsidRDefault="00DE3349">
          <w:pPr>
            <w:pStyle w:val="TOC1"/>
            <w:tabs>
              <w:tab w:val="right" w:leader="dot" w:pos="9510"/>
            </w:tabs>
            <w:rPr>
              <w:rFonts w:asciiTheme="minorHAnsi" w:hAnsiTheme="minorHAnsi" w:cstheme="minorBidi"/>
              <w:noProof/>
              <w:lang w:val="en-GB" w:eastAsia="en-GB"/>
            </w:rPr>
          </w:pPr>
          <w:hyperlink w:anchor="_Toc71121907" w:history="1">
            <w:r w:rsidR="00AF21C7" w:rsidRPr="00EB45FD">
              <w:rPr>
                <w:rStyle w:val="Hyperlink"/>
                <w:rFonts w:eastAsia="Arial"/>
                <w:noProof/>
              </w:rPr>
              <w:t>4.0 - Strategic Objectives of Incident Response</w:t>
            </w:r>
            <w:r w:rsidR="00AF21C7">
              <w:rPr>
                <w:noProof/>
                <w:webHidden/>
              </w:rPr>
              <w:tab/>
            </w:r>
            <w:r w:rsidR="00AF21C7">
              <w:rPr>
                <w:noProof/>
                <w:webHidden/>
              </w:rPr>
              <w:fldChar w:fldCharType="begin"/>
            </w:r>
            <w:r w:rsidR="00AF21C7">
              <w:rPr>
                <w:noProof/>
                <w:webHidden/>
              </w:rPr>
              <w:instrText xml:space="preserve"> PAGEREF _Toc71121907 \h </w:instrText>
            </w:r>
            <w:r w:rsidR="00AF21C7">
              <w:rPr>
                <w:noProof/>
                <w:webHidden/>
              </w:rPr>
            </w:r>
            <w:r w:rsidR="00AF21C7">
              <w:rPr>
                <w:noProof/>
                <w:webHidden/>
              </w:rPr>
              <w:fldChar w:fldCharType="separate"/>
            </w:r>
            <w:r w:rsidR="00AF21C7">
              <w:rPr>
                <w:noProof/>
                <w:webHidden/>
              </w:rPr>
              <w:t>5</w:t>
            </w:r>
            <w:r w:rsidR="00AF21C7">
              <w:rPr>
                <w:noProof/>
                <w:webHidden/>
              </w:rPr>
              <w:fldChar w:fldCharType="end"/>
            </w:r>
          </w:hyperlink>
        </w:p>
        <w:p w14:paraId="3004047A" w14:textId="40164E91" w:rsidR="00AF21C7" w:rsidRDefault="00DE3349">
          <w:pPr>
            <w:pStyle w:val="TOC1"/>
            <w:tabs>
              <w:tab w:val="right" w:leader="dot" w:pos="9510"/>
            </w:tabs>
            <w:rPr>
              <w:rFonts w:asciiTheme="minorHAnsi" w:hAnsiTheme="minorHAnsi" w:cstheme="minorBidi"/>
              <w:noProof/>
              <w:lang w:val="en-GB" w:eastAsia="en-GB"/>
            </w:rPr>
          </w:pPr>
          <w:hyperlink w:anchor="_Toc71121908" w:history="1">
            <w:r w:rsidR="00AF21C7" w:rsidRPr="00EB45FD">
              <w:rPr>
                <w:rStyle w:val="Hyperlink"/>
                <w:rFonts w:eastAsia="Arial"/>
                <w:noProof/>
              </w:rPr>
              <w:t>5.0 – Incident Response Actions</w:t>
            </w:r>
            <w:r w:rsidR="00AF21C7">
              <w:rPr>
                <w:noProof/>
                <w:webHidden/>
              </w:rPr>
              <w:tab/>
            </w:r>
            <w:r w:rsidR="00AF21C7">
              <w:rPr>
                <w:noProof/>
                <w:webHidden/>
              </w:rPr>
              <w:fldChar w:fldCharType="begin"/>
            </w:r>
            <w:r w:rsidR="00AF21C7">
              <w:rPr>
                <w:noProof/>
                <w:webHidden/>
              </w:rPr>
              <w:instrText xml:space="preserve"> PAGEREF _Toc71121908 \h </w:instrText>
            </w:r>
            <w:r w:rsidR="00AF21C7">
              <w:rPr>
                <w:noProof/>
                <w:webHidden/>
              </w:rPr>
            </w:r>
            <w:r w:rsidR="00AF21C7">
              <w:rPr>
                <w:noProof/>
                <w:webHidden/>
              </w:rPr>
              <w:fldChar w:fldCharType="separate"/>
            </w:r>
            <w:r w:rsidR="00AF21C7">
              <w:rPr>
                <w:noProof/>
                <w:webHidden/>
              </w:rPr>
              <w:t>6</w:t>
            </w:r>
            <w:r w:rsidR="00AF21C7">
              <w:rPr>
                <w:noProof/>
                <w:webHidden/>
              </w:rPr>
              <w:fldChar w:fldCharType="end"/>
            </w:r>
          </w:hyperlink>
        </w:p>
        <w:p w14:paraId="252C8FF1" w14:textId="115EC888" w:rsidR="00AF21C7" w:rsidRDefault="00DE3349">
          <w:pPr>
            <w:pStyle w:val="TOC1"/>
            <w:tabs>
              <w:tab w:val="right" w:leader="dot" w:pos="9510"/>
            </w:tabs>
            <w:rPr>
              <w:rFonts w:asciiTheme="minorHAnsi" w:hAnsiTheme="minorHAnsi" w:cstheme="minorBidi"/>
              <w:noProof/>
              <w:lang w:val="en-GB" w:eastAsia="en-GB"/>
            </w:rPr>
          </w:pPr>
          <w:hyperlink w:anchor="_Toc71121909" w:history="1">
            <w:r w:rsidR="00AF21C7" w:rsidRPr="00EB45FD">
              <w:rPr>
                <w:rStyle w:val="Hyperlink"/>
                <w:rFonts w:eastAsia="Arial"/>
                <w:noProof/>
              </w:rPr>
              <w:t>6.0 - Mission Statement</w:t>
            </w:r>
            <w:r w:rsidR="00AF21C7">
              <w:rPr>
                <w:noProof/>
                <w:webHidden/>
              </w:rPr>
              <w:tab/>
            </w:r>
            <w:r w:rsidR="00AF21C7">
              <w:rPr>
                <w:noProof/>
                <w:webHidden/>
              </w:rPr>
              <w:fldChar w:fldCharType="begin"/>
            </w:r>
            <w:r w:rsidR="00AF21C7">
              <w:rPr>
                <w:noProof/>
                <w:webHidden/>
              </w:rPr>
              <w:instrText xml:space="preserve"> PAGEREF _Toc71121909 \h </w:instrText>
            </w:r>
            <w:r w:rsidR="00AF21C7">
              <w:rPr>
                <w:noProof/>
                <w:webHidden/>
              </w:rPr>
            </w:r>
            <w:r w:rsidR="00AF21C7">
              <w:rPr>
                <w:noProof/>
                <w:webHidden/>
              </w:rPr>
              <w:fldChar w:fldCharType="separate"/>
            </w:r>
            <w:r w:rsidR="00AF21C7">
              <w:rPr>
                <w:noProof/>
                <w:webHidden/>
              </w:rPr>
              <w:t>6</w:t>
            </w:r>
            <w:r w:rsidR="00AF21C7">
              <w:rPr>
                <w:noProof/>
                <w:webHidden/>
              </w:rPr>
              <w:fldChar w:fldCharType="end"/>
            </w:r>
          </w:hyperlink>
        </w:p>
        <w:p w14:paraId="399ADF4D" w14:textId="628D1CB1" w:rsidR="00AF21C7" w:rsidRDefault="00DE3349">
          <w:pPr>
            <w:pStyle w:val="TOC1"/>
            <w:tabs>
              <w:tab w:val="right" w:leader="dot" w:pos="9510"/>
            </w:tabs>
            <w:rPr>
              <w:rFonts w:asciiTheme="minorHAnsi" w:hAnsiTheme="minorHAnsi" w:cstheme="minorBidi"/>
              <w:noProof/>
              <w:lang w:val="en-GB" w:eastAsia="en-GB"/>
            </w:rPr>
          </w:pPr>
          <w:hyperlink w:anchor="_Toc71121910" w:history="1">
            <w:r w:rsidR="00AF21C7" w:rsidRPr="00EB45FD">
              <w:rPr>
                <w:rStyle w:val="Hyperlink"/>
                <w:rFonts w:eastAsia="Arial"/>
                <w:noProof/>
              </w:rPr>
              <w:t>7.0 - Aim of Incident Response Function</w:t>
            </w:r>
            <w:r w:rsidR="00AF21C7">
              <w:rPr>
                <w:noProof/>
                <w:webHidden/>
              </w:rPr>
              <w:tab/>
            </w:r>
            <w:r w:rsidR="00AF21C7">
              <w:rPr>
                <w:noProof/>
                <w:webHidden/>
              </w:rPr>
              <w:fldChar w:fldCharType="begin"/>
            </w:r>
            <w:r w:rsidR="00AF21C7">
              <w:rPr>
                <w:noProof/>
                <w:webHidden/>
              </w:rPr>
              <w:instrText xml:space="preserve"> PAGEREF _Toc71121910 \h </w:instrText>
            </w:r>
            <w:r w:rsidR="00AF21C7">
              <w:rPr>
                <w:noProof/>
                <w:webHidden/>
              </w:rPr>
            </w:r>
            <w:r w:rsidR="00AF21C7">
              <w:rPr>
                <w:noProof/>
                <w:webHidden/>
              </w:rPr>
              <w:fldChar w:fldCharType="separate"/>
            </w:r>
            <w:r w:rsidR="00AF21C7">
              <w:rPr>
                <w:noProof/>
                <w:webHidden/>
              </w:rPr>
              <w:t>7</w:t>
            </w:r>
            <w:r w:rsidR="00AF21C7">
              <w:rPr>
                <w:noProof/>
                <w:webHidden/>
              </w:rPr>
              <w:fldChar w:fldCharType="end"/>
            </w:r>
          </w:hyperlink>
        </w:p>
        <w:p w14:paraId="05756325" w14:textId="34E77AF1" w:rsidR="00AF21C7" w:rsidRDefault="00DE3349">
          <w:pPr>
            <w:pStyle w:val="TOC1"/>
            <w:tabs>
              <w:tab w:val="right" w:leader="dot" w:pos="9510"/>
            </w:tabs>
            <w:rPr>
              <w:rFonts w:asciiTheme="minorHAnsi" w:hAnsiTheme="minorHAnsi" w:cstheme="minorBidi"/>
              <w:noProof/>
              <w:lang w:val="en-GB" w:eastAsia="en-GB"/>
            </w:rPr>
          </w:pPr>
          <w:hyperlink w:anchor="_Toc71121911" w:history="1">
            <w:r w:rsidR="00AF21C7" w:rsidRPr="00EB45FD">
              <w:rPr>
                <w:rStyle w:val="Hyperlink"/>
                <w:rFonts w:eastAsia="Arial"/>
                <w:noProof/>
              </w:rPr>
              <w:t>8.0 - Goals of Incident Response Function</w:t>
            </w:r>
            <w:r w:rsidR="00AF21C7">
              <w:rPr>
                <w:noProof/>
                <w:webHidden/>
              </w:rPr>
              <w:tab/>
            </w:r>
            <w:r w:rsidR="00AF21C7">
              <w:rPr>
                <w:noProof/>
                <w:webHidden/>
              </w:rPr>
              <w:fldChar w:fldCharType="begin"/>
            </w:r>
            <w:r w:rsidR="00AF21C7">
              <w:rPr>
                <w:noProof/>
                <w:webHidden/>
              </w:rPr>
              <w:instrText xml:space="preserve"> PAGEREF _Toc71121911 \h </w:instrText>
            </w:r>
            <w:r w:rsidR="00AF21C7">
              <w:rPr>
                <w:noProof/>
                <w:webHidden/>
              </w:rPr>
            </w:r>
            <w:r w:rsidR="00AF21C7">
              <w:rPr>
                <w:noProof/>
                <w:webHidden/>
              </w:rPr>
              <w:fldChar w:fldCharType="separate"/>
            </w:r>
            <w:r w:rsidR="00AF21C7">
              <w:rPr>
                <w:noProof/>
                <w:webHidden/>
              </w:rPr>
              <w:t>7</w:t>
            </w:r>
            <w:r w:rsidR="00AF21C7">
              <w:rPr>
                <w:noProof/>
                <w:webHidden/>
              </w:rPr>
              <w:fldChar w:fldCharType="end"/>
            </w:r>
          </w:hyperlink>
        </w:p>
        <w:p w14:paraId="03693193" w14:textId="7E993F02" w:rsidR="00AF21C7" w:rsidRDefault="00DE3349">
          <w:pPr>
            <w:pStyle w:val="TOC1"/>
            <w:tabs>
              <w:tab w:val="right" w:leader="dot" w:pos="9510"/>
            </w:tabs>
            <w:rPr>
              <w:rFonts w:asciiTheme="minorHAnsi" w:hAnsiTheme="minorHAnsi" w:cstheme="minorBidi"/>
              <w:noProof/>
              <w:lang w:val="en-GB" w:eastAsia="en-GB"/>
            </w:rPr>
          </w:pPr>
          <w:hyperlink w:anchor="_Toc71121912" w:history="1">
            <w:r w:rsidR="00AF21C7" w:rsidRPr="00EB45FD">
              <w:rPr>
                <w:rStyle w:val="Hyperlink"/>
                <w:rFonts w:eastAsia="Arial"/>
                <w:noProof/>
              </w:rPr>
              <w:t>9.0 - Services Provided by IH&amp;R Team</w:t>
            </w:r>
            <w:r w:rsidR="00AF21C7">
              <w:rPr>
                <w:noProof/>
                <w:webHidden/>
              </w:rPr>
              <w:tab/>
            </w:r>
            <w:r w:rsidR="00AF21C7">
              <w:rPr>
                <w:noProof/>
                <w:webHidden/>
              </w:rPr>
              <w:fldChar w:fldCharType="begin"/>
            </w:r>
            <w:r w:rsidR="00AF21C7">
              <w:rPr>
                <w:noProof/>
                <w:webHidden/>
              </w:rPr>
              <w:instrText xml:space="preserve"> PAGEREF _Toc71121912 \h </w:instrText>
            </w:r>
            <w:r w:rsidR="00AF21C7">
              <w:rPr>
                <w:noProof/>
                <w:webHidden/>
              </w:rPr>
            </w:r>
            <w:r w:rsidR="00AF21C7">
              <w:rPr>
                <w:noProof/>
                <w:webHidden/>
              </w:rPr>
              <w:fldChar w:fldCharType="separate"/>
            </w:r>
            <w:r w:rsidR="00AF21C7">
              <w:rPr>
                <w:noProof/>
                <w:webHidden/>
              </w:rPr>
              <w:t>8</w:t>
            </w:r>
            <w:r w:rsidR="00AF21C7">
              <w:rPr>
                <w:noProof/>
                <w:webHidden/>
              </w:rPr>
              <w:fldChar w:fldCharType="end"/>
            </w:r>
          </w:hyperlink>
        </w:p>
        <w:p w14:paraId="6D99F620" w14:textId="759F918A" w:rsidR="009B69F8" w:rsidRDefault="009B69F8">
          <w:r>
            <w:rPr>
              <w:b/>
              <w:bCs/>
              <w:noProof/>
            </w:rPr>
            <w:fldChar w:fldCharType="end"/>
          </w:r>
        </w:p>
      </w:sdtContent>
    </w:sdt>
    <w:p w14:paraId="76AFA56D" w14:textId="54D8048A" w:rsidR="00C722C2" w:rsidRDefault="003F5167">
      <w:pPr>
        <w:spacing w:after="160" w:line="259" w:lineRule="auto"/>
        <w:rPr>
          <w:rFonts w:ascii="Arial Black" w:eastAsia="Times New Roman" w:hAnsi="Arial Black" w:cstheme="minorBidi"/>
          <w:color w:val="808080"/>
          <w:spacing w:val="-35"/>
          <w:kern w:val="28"/>
          <w:sz w:val="44"/>
          <w:szCs w:val="20"/>
        </w:rPr>
      </w:pPr>
      <w:r>
        <w:rPr>
          <w:rFonts w:ascii="Arial Black" w:eastAsia="Times New Roman" w:hAnsi="Arial Black" w:cstheme="minorBidi"/>
          <w:color w:val="808080"/>
          <w:spacing w:val="-35"/>
          <w:kern w:val="28"/>
          <w:sz w:val="44"/>
          <w:szCs w:val="20"/>
        </w:rPr>
        <w:br/>
      </w:r>
      <w:r>
        <w:rPr>
          <w:rFonts w:ascii="Arial Black" w:eastAsia="Times New Roman" w:hAnsi="Arial Black" w:cstheme="minorBidi"/>
          <w:color w:val="808080"/>
          <w:spacing w:val="-35"/>
          <w:kern w:val="28"/>
          <w:sz w:val="44"/>
          <w:szCs w:val="20"/>
        </w:rPr>
        <w:br/>
      </w:r>
      <w:r>
        <w:rPr>
          <w:rFonts w:ascii="Arial Black" w:eastAsia="Times New Roman" w:hAnsi="Arial Black" w:cstheme="minorBidi"/>
          <w:color w:val="808080"/>
          <w:spacing w:val="-35"/>
          <w:kern w:val="28"/>
          <w:sz w:val="44"/>
          <w:szCs w:val="20"/>
        </w:rPr>
        <w:br/>
      </w:r>
      <w:r>
        <w:rPr>
          <w:rFonts w:ascii="Arial Black" w:eastAsia="Times New Roman" w:hAnsi="Arial Black" w:cstheme="minorBidi"/>
          <w:color w:val="808080"/>
          <w:spacing w:val="-35"/>
          <w:kern w:val="28"/>
          <w:sz w:val="44"/>
          <w:szCs w:val="20"/>
        </w:rPr>
        <w:br/>
      </w:r>
      <w:r w:rsidRPr="003736A3">
        <w:rPr>
          <w:rFonts w:asciiTheme="minorHAnsi" w:hAnsiTheme="minorHAnsi" w:cstheme="minorHAnsi"/>
          <w:b/>
          <w:bCs/>
          <w:color w:val="FF0000"/>
          <w:sz w:val="24"/>
          <w:szCs w:val="24"/>
        </w:rPr>
        <w:t>Disclaimer</w:t>
      </w:r>
      <w:r w:rsidRPr="00701806">
        <w:rPr>
          <w:rFonts w:asciiTheme="minorHAnsi" w:hAnsiTheme="minorHAnsi" w:cstheme="minorHAnsi"/>
          <w:b/>
          <w:bCs/>
          <w:color w:val="000000"/>
          <w:sz w:val="24"/>
          <w:szCs w:val="24"/>
        </w:rPr>
        <w:br/>
      </w:r>
      <w:r w:rsidR="004F4B05" w:rsidRPr="003736A3">
        <w:rPr>
          <w:rFonts w:asciiTheme="minorHAnsi" w:hAnsiTheme="minorHAnsi" w:cstheme="minorHAnsi"/>
          <w:i/>
          <w:iCs/>
          <w:color w:val="000000"/>
          <w:sz w:val="24"/>
          <w:szCs w:val="24"/>
        </w:rPr>
        <w:t xml:space="preserve">The information provided by M3 Networks Limited, trading as </w:t>
      </w:r>
      <w:r w:rsidR="004F4B05">
        <w:rPr>
          <w:rFonts w:asciiTheme="minorHAnsi" w:hAnsiTheme="minorHAnsi" w:cstheme="minorHAnsi"/>
          <w:i/>
          <w:iCs/>
          <w:color w:val="000000"/>
          <w:sz w:val="24"/>
          <w:szCs w:val="24"/>
        </w:rPr>
        <w:t>HighGround</w:t>
      </w:r>
      <w:r w:rsidR="004F4B05" w:rsidRPr="003736A3">
        <w:rPr>
          <w:rFonts w:asciiTheme="minorHAnsi" w:hAnsiTheme="minorHAnsi" w:cstheme="minorHAnsi"/>
          <w:i/>
          <w:iCs/>
          <w:color w:val="000000"/>
          <w:sz w:val="24"/>
          <w:szCs w:val="24"/>
        </w:rPr>
        <w:t xml:space="preserve"> (“we”, “us” or “our”) on and originating from </w:t>
      </w:r>
      <w:r w:rsidR="004F4B05">
        <w:rPr>
          <w:rFonts w:asciiTheme="minorHAnsi" w:hAnsiTheme="minorHAnsi" w:cstheme="minorHAnsi"/>
          <w:i/>
          <w:iCs/>
          <w:color w:val="000000"/>
          <w:sz w:val="24"/>
          <w:szCs w:val="24"/>
        </w:rPr>
        <w:t>highground.io</w:t>
      </w:r>
      <w:r w:rsidR="004F4B05" w:rsidRPr="003736A3">
        <w:rPr>
          <w:rFonts w:asciiTheme="minorHAnsi" w:hAnsiTheme="minorHAnsi" w:cstheme="minorHAnsi"/>
          <w:i/>
          <w:iCs/>
          <w:color w:val="000000"/>
          <w:sz w:val="24"/>
          <w:szCs w:val="24"/>
        </w:rPr>
        <w:t xml:space="preserve"> (and on our mobile application</w:t>
      </w:r>
      <w:r w:rsidR="004F4B05">
        <w:rPr>
          <w:rFonts w:asciiTheme="minorHAnsi" w:hAnsiTheme="minorHAnsi" w:cstheme="minorHAnsi"/>
          <w:i/>
          <w:iCs/>
          <w:color w:val="000000"/>
          <w:sz w:val="24"/>
          <w:szCs w:val="24"/>
        </w:rPr>
        <w:t>s</w:t>
      </w:r>
      <w:r w:rsidR="004F4B05" w:rsidRPr="003736A3">
        <w:rPr>
          <w:rFonts w:asciiTheme="minorHAnsi" w:hAnsiTheme="minorHAnsi" w:cstheme="minorHAnsi"/>
          <w:i/>
          <w:iCs/>
          <w:color w:val="000000"/>
          <w:sz w:val="24"/>
          <w:szCs w:val="24"/>
        </w:rPr>
        <w:t xml:space="preserve">) is for general use purposes only. We shall not be liable for any loss of profits or revenues, whether incurred directly or indirectly, </w:t>
      </w:r>
      <w:r w:rsidR="004F4B05">
        <w:rPr>
          <w:rFonts w:asciiTheme="minorHAnsi" w:hAnsiTheme="minorHAnsi" w:cstheme="minorHAnsi"/>
          <w:i/>
          <w:iCs/>
          <w:color w:val="000000"/>
          <w:sz w:val="24"/>
          <w:szCs w:val="24"/>
        </w:rPr>
        <w:t xml:space="preserve">damages incurred, </w:t>
      </w:r>
      <w:r w:rsidR="004F4B05" w:rsidRPr="003736A3">
        <w:rPr>
          <w:rFonts w:asciiTheme="minorHAnsi" w:hAnsiTheme="minorHAnsi" w:cstheme="minorHAnsi"/>
          <w:i/>
          <w:iCs/>
          <w:color w:val="000000"/>
          <w:sz w:val="24"/>
          <w:szCs w:val="24"/>
        </w:rPr>
        <w:t xml:space="preserve">or any loss of data, use, goodwill, reputation, or other intangible losses, resulting from the use of this document. All information and content is provided in good faith, however we make no representation or warranty of any kind, express or implied, regarding the accuracy, adequacy, reliability, availability or completeness, free from viruses or malicious code, of any information or content on or originating from </w:t>
      </w:r>
      <w:r w:rsidR="004F4B05">
        <w:rPr>
          <w:rFonts w:asciiTheme="minorHAnsi" w:hAnsiTheme="minorHAnsi" w:cstheme="minorHAnsi"/>
          <w:i/>
          <w:iCs/>
          <w:color w:val="000000"/>
          <w:sz w:val="24"/>
          <w:szCs w:val="24"/>
        </w:rPr>
        <w:t>highground.io</w:t>
      </w:r>
      <w:r w:rsidR="004F4B05" w:rsidRPr="003736A3">
        <w:rPr>
          <w:rFonts w:asciiTheme="minorHAnsi" w:hAnsiTheme="minorHAnsi" w:cstheme="minorHAnsi"/>
          <w:i/>
          <w:iCs/>
          <w:color w:val="000000"/>
          <w:sz w:val="24"/>
          <w:szCs w:val="24"/>
        </w:rPr>
        <w:t xml:space="preserve"> (or our mobile application</w:t>
      </w:r>
      <w:r w:rsidR="004F4B05">
        <w:rPr>
          <w:rFonts w:asciiTheme="minorHAnsi" w:hAnsiTheme="minorHAnsi" w:cstheme="minorHAnsi"/>
          <w:i/>
          <w:iCs/>
          <w:color w:val="000000"/>
          <w:sz w:val="24"/>
          <w:szCs w:val="24"/>
        </w:rPr>
        <w:t>s</w:t>
      </w:r>
      <w:r w:rsidR="004F4B05" w:rsidRPr="003736A3">
        <w:rPr>
          <w:rFonts w:asciiTheme="minorHAnsi" w:hAnsiTheme="minorHAnsi" w:cstheme="minorHAnsi"/>
          <w:i/>
          <w:iCs/>
          <w:color w:val="000000"/>
          <w:sz w:val="24"/>
          <w:szCs w:val="24"/>
        </w:rPr>
        <w:t>). It is the sole responsibility of the consumer of any information or content to ensure its suitability for use</w:t>
      </w:r>
      <w:r w:rsidR="004F4B05">
        <w:rPr>
          <w:rFonts w:asciiTheme="minorHAnsi" w:hAnsiTheme="minorHAnsi" w:cstheme="minorHAnsi"/>
          <w:color w:val="000000"/>
          <w:sz w:val="24"/>
          <w:szCs w:val="24"/>
        </w:rPr>
        <w:t>.</w:t>
      </w:r>
      <w:r w:rsidR="00C722C2">
        <w:rPr>
          <w:rFonts w:ascii="Arial Black" w:eastAsia="Times New Roman" w:hAnsi="Arial Black" w:cstheme="minorBidi"/>
          <w:color w:val="808080"/>
          <w:spacing w:val="-35"/>
          <w:kern w:val="28"/>
          <w:sz w:val="44"/>
          <w:szCs w:val="20"/>
        </w:rPr>
        <w:br w:type="page"/>
      </w:r>
    </w:p>
    <w:p w14:paraId="473677B4" w14:textId="77777777" w:rsidR="00C722C2" w:rsidRDefault="00C722C2" w:rsidP="00A61D64">
      <w:pPr>
        <w:jc w:val="center"/>
        <w:rPr>
          <w:rFonts w:ascii="Arial Black" w:eastAsia="Times New Roman" w:hAnsi="Arial Black" w:cstheme="minorBidi"/>
          <w:color w:val="808080"/>
          <w:spacing w:val="-35"/>
          <w:kern w:val="28"/>
          <w:sz w:val="44"/>
          <w:szCs w:val="20"/>
        </w:rPr>
      </w:pPr>
    </w:p>
    <w:p w14:paraId="0F342C5B" w14:textId="77777777" w:rsidR="00CC22C5" w:rsidRPr="003C71EC" w:rsidRDefault="00CC22C5" w:rsidP="00CC22C5">
      <w:pPr>
        <w:spacing w:before="120"/>
        <w:rPr>
          <w:rFonts w:asciiTheme="minorHAnsi" w:hAnsiTheme="minorHAnsi" w:cstheme="minorHAnsi"/>
          <w:b/>
          <w:sz w:val="28"/>
          <w:szCs w:val="28"/>
        </w:rPr>
      </w:pPr>
      <w:r w:rsidRPr="003C71EC">
        <w:rPr>
          <w:rFonts w:asciiTheme="minorHAnsi" w:hAnsiTheme="minorHAnsi" w:cstheme="minorHAnsi"/>
          <w:b/>
          <w:sz w:val="28"/>
          <w:szCs w:val="28"/>
        </w:rPr>
        <w:t>Document Control</w:t>
      </w:r>
    </w:p>
    <w:p w14:paraId="5F964FE9" w14:textId="77777777" w:rsidR="00CC22C5" w:rsidRPr="005056C9" w:rsidRDefault="00CC22C5" w:rsidP="00CC22C5">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10"/>
      </w:tblGrid>
      <w:tr w:rsidR="00CC22C5" w:rsidRPr="002213A9" w14:paraId="2413E92E" w14:textId="77777777" w:rsidTr="005A4C73">
        <w:trPr>
          <w:cantSplit/>
          <w:trHeight w:val="432"/>
          <w:jc w:val="center"/>
        </w:trPr>
        <w:tc>
          <w:tcPr>
            <w:tcW w:w="2155" w:type="dxa"/>
            <w:vAlign w:val="center"/>
          </w:tcPr>
          <w:p w14:paraId="248487F8" w14:textId="77777777" w:rsidR="00CC22C5" w:rsidRPr="002213A9" w:rsidRDefault="00CC22C5"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Organi</w:t>
            </w:r>
            <w:r>
              <w:rPr>
                <w:rFonts w:asciiTheme="minorHAnsi" w:hAnsiTheme="minorHAnsi" w:cstheme="minorHAnsi"/>
                <w:b/>
                <w:color w:val="000000"/>
                <w:sz w:val="24"/>
                <w:szCs w:val="24"/>
              </w:rPr>
              <w:t>z</w:t>
            </w:r>
            <w:r w:rsidRPr="002213A9">
              <w:rPr>
                <w:rFonts w:asciiTheme="minorHAnsi" w:hAnsiTheme="minorHAnsi" w:cstheme="minorHAnsi"/>
                <w:b/>
                <w:color w:val="000000"/>
                <w:sz w:val="24"/>
                <w:szCs w:val="24"/>
              </w:rPr>
              <w:t>ation</w:t>
            </w:r>
          </w:p>
        </w:tc>
        <w:tc>
          <w:tcPr>
            <w:tcW w:w="7110" w:type="dxa"/>
            <w:vAlign w:val="center"/>
          </w:tcPr>
          <w:p w14:paraId="0B610545" w14:textId="77777777"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Organization Name</w:t>
            </w:r>
          </w:p>
        </w:tc>
      </w:tr>
      <w:tr w:rsidR="00CC22C5" w:rsidRPr="002213A9" w14:paraId="5DE72238" w14:textId="77777777" w:rsidTr="005A4C73">
        <w:trPr>
          <w:cantSplit/>
          <w:trHeight w:val="432"/>
          <w:jc w:val="center"/>
        </w:trPr>
        <w:tc>
          <w:tcPr>
            <w:tcW w:w="2155" w:type="dxa"/>
            <w:vAlign w:val="center"/>
          </w:tcPr>
          <w:p w14:paraId="2AE55DA2" w14:textId="77777777" w:rsidR="00CC22C5" w:rsidRPr="002213A9" w:rsidRDefault="00CC22C5"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Title</w:t>
            </w:r>
          </w:p>
        </w:tc>
        <w:tc>
          <w:tcPr>
            <w:tcW w:w="7110" w:type="dxa"/>
            <w:vAlign w:val="center"/>
          </w:tcPr>
          <w:p w14:paraId="3C45D41D" w14:textId="4F5103F6"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 xml:space="preserve">Incident Response </w:t>
            </w:r>
            <w:r>
              <w:rPr>
                <w:rFonts w:asciiTheme="minorHAnsi" w:hAnsiTheme="minorHAnsi" w:cstheme="minorHAnsi"/>
                <w:color w:val="000000"/>
                <w:sz w:val="24"/>
                <w:szCs w:val="24"/>
                <w:highlight w:val="yellow"/>
              </w:rPr>
              <w:t>Vision &amp; M</w:t>
            </w:r>
            <w:r w:rsidR="00DE3274">
              <w:rPr>
                <w:rFonts w:asciiTheme="minorHAnsi" w:hAnsiTheme="minorHAnsi" w:cstheme="minorHAnsi"/>
                <w:color w:val="000000"/>
                <w:sz w:val="24"/>
                <w:szCs w:val="24"/>
                <w:highlight w:val="yellow"/>
              </w:rPr>
              <w:t>i</w:t>
            </w:r>
            <w:r>
              <w:rPr>
                <w:rFonts w:asciiTheme="minorHAnsi" w:hAnsiTheme="minorHAnsi" w:cstheme="minorHAnsi"/>
                <w:color w:val="000000"/>
                <w:sz w:val="24"/>
                <w:szCs w:val="24"/>
                <w:highlight w:val="yellow"/>
              </w:rPr>
              <w:t>ssion</w:t>
            </w:r>
          </w:p>
        </w:tc>
      </w:tr>
      <w:tr w:rsidR="00885BCB" w:rsidRPr="002213A9" w14:paraId="5F647E05" w14:textId="77777777" w:rsidTr="005A4C73">
        <w:trPr>
          <w:cantSplit/>
          <w:trHeight w:val="432"/>
          <w:jc w:val="center"/>
        </w:trPr>
        <w:tc>
          <w:tcPr>
            <w:tcW w:w="2155" w:type="dxa"/>
            <w:vAlign w:val="center"/>
          </w:tcPr>
          <w:p w14:paraId="4F5F78A5" w14:textId="2B4A60C4" w:rsidR="00885BCB" w:rsidRPr="002213A9" w:rsidRDefault="00885BCB" w:rsidP="00885BCB">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Revision</w:t>
            </w:r>
          </w:p>
        </w:tc>
        <w:tc>
          <w:tcPr>
            <w:tcW w:w="7110" w:type="dxa"/>
            <w:vAlign w:val="center"/>
          </w:tcPr>
          <w:p w14:paraId="1CA41FCB" w14:textId="41875EBD" w:rsidR="00885BCB" w:rsidRPr="0066166F" w:rsidRDefault="00885BCB" w:rsidP="00885BCB">
            <w:pPr>
              <w:spacing w:before="60" w:after="60"/>
              <w:rPr>
                <w:rFonts w:asciiTheme="minorHAnsi" w:hAnsiTheme="minorHAnsi" w:cstheme="minorHAnsi"/>
                <w:color w:val="000000"/>
                <w:sz w:val="24"/>
                <w:szCs w:val="24"/>
                <w:highlight w:val="yellow"/>
              </w:rPr>
            </w:pPr>
            <w:r w:rsidRPr="00B02EA3">
              <w:rPr>
                <w:rFonts w:asciiTheme="minorHAnsi" w:hAnsiTheme="minorHAnsi" w:cstheme="minorHAnsi"/>
                <w:color w:val="000000"/>
                <w:sz w:val="24"/>
                <w:szCs w:val="24"/>
                <w:highlight w:val="yellow"/>
              </w:rPr>
              <w:t>V3 – 09/10/2</w:t>
            </w:r>
            <w:r w:rsidR="00DD5223">
              <w:rPr>
                <w:rFonts w:asciiTheme="minorHAnsi" w:hAnsiTheme="minorHAnsi" w:cstheme="minorHAnsi"/>
                <w:color w:val="000000"/>
                <w:sz w:val="24"/>
                <w:szCs w:val="24"/>
                <w:highlight w:val="yellow"/>
              </w:rPr>
              <w:t>4</w:t>
            </w:r>
          </w:p>
        </w:tc>
      </w:tr>
      <w:tr w:rsidR="00CC22C5" w:rsidRPr="002213A9" w14:paraId="281C04EF" w14:textId="77777777" w:rsidTr="005A4C73">
        <w:trPr>
          <w:cantSplit/>
          <w:trHeight w:val="432"/>
          <w:jc w:val="center"/>
        </w:trPr>
        <w:tc>
          <w:tcPr>
            <w:tcW w:w="2155" w:type="dxa"/>
            <w:vAlign w:val="center"/>
          </w:tcPr>
          <w:p w14:paraId="07189557" w14:textId="77777777" w:rsidR="00CC22C5" w:rsidRPr="002213A9" w:rsidRDefault="00CC22C5"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Author</w:t>
            </w:r>
          </w:p>
        </w:tc>
        <w:tc>
          <w:tcPr>
            <w:tcW w:w="7110" w:type="dxa"/>
            <w:vAlign w:val="center"/>
          </w:tcPr>
          <w:p w14:paraId="5525D9A9" w14:textId="77777777"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Author Name</w:t>
            </w:r>
          </w:p>
        </w:tc>
      </w:tr>
      <w:tr w:rsidR="00CC22C5" w:rsidRPr="002213A9" w14:paraId="1EA76E13" w14:textId="77777777" w:rsidTr="005A4C73">
        <w:trPr>
          <w:cantSplit/>
          <w:trHeight w:val="432"/>
          <w:jc w:val="center"/>
        </w:trPr>
        <w:tc>
          <w:tcPr>
            <w:tcW w:w="2155" w:type="dxa"/>
            <w:vAlign w:val="center"/>
          </w:tcPr>
          <w:p w14:paraId="55F604D0" w14:textId="77777777" w:rsidR="00CC22C5" w:rsidRPr="002213A9" w:rsidRDefault="00CC22C5"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Owner</w:t>
            </w:r>
          </w:p>
        </w:tc>
        <w:tc>
          <w:tcPr>
            <w:tcW w:w="7110" w:type="dxa"/>
            <w:vAlign w:val="center"/>
          </w:tcPr>
          <w:p w14:paraId="5A237E0C" w14:textId="77777777"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Document Owner</w:t>
            </w:r>
          </w:p>
        </w:tc>
      </w:tr>
      <w:tr w:rsidR="00CC22C5" w:rsidRPr="002213A9" w14:paraId="207705AB" w14:textId="77777777" w:rsidTr="005A4C73">
        <w:trPr>
          <w:cantSplit/>
          <w:trHeight w:val="432"/>
          <w:jc w:val="center"/>
        </w:trPr>
        <w:tc>
          <w:tcPr>
            <w:tcW w:w="2155" w:type="dxa"/>
            <w:vAlign w:val="center"/>
          </w:tcPr>
          <w:p w14:paraId="18368EF8" w14:textId="77777777" w:rsidR="00CC22C5" w:rsidRPr="002213A9" w:rsidRDefault="00CC22C5" w:rsidP="005A4C73">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Classification</w:t>
            </w:r>
          </w:p>
        </w:tc>
        <w:tc>
          <w:tcPr>
            <w:tcW w:w="7110" w:type="dxa"/>
            <w:vAlign w:val="center"/>
          </w:tcPr>
          <w:p w14:paraId="00177F30" w14:textId="77777777"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Confidential – Authorized Personnel Only</w:t>
            </w:r>
          </w:p>
        </w:tc>
      </w:tr>
      <w:tr w:rsidR="00CC22C5" w:rsidRPr="002213A9" w14:paraId="13A6F58E" w14:textId="77777777" w:rsidTr="005A4C73">
        <w:trPr>
          <w:cantSplit/>
          <w:trHeight w:val="432"/>
          <w:jc w:val="center"/>
        </w:trPr>
        <w:tc>
          <w:tcPr>
            <w:tcW w:w="2155" w:type="dxa"/>
            <w:vAlign w:val="center"/>
          </w:tcPr>
          <w:p w14:paraId="11213190" w14:textId="77777777" w:rsidR="00CC22C5" w:rsidRPr="002213A9" w:rsidRDefault="00CC22C5"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Review date</w:t>
            </w:r>
          </w:p>
        </w:tc>
        <w:tc>
          <w:tcPr>
            <w:tcW w:w="7110" w:type="dxa"/>
            <w:vAlign w:val="center"/>
          </w:tcPr>
          <w:p w14:paraId="41772A85" w14:textId="77777777" w:rsidR="00CC22C5" w:rsidRPr="0066166F" w:rsidRDefault="00CC22C5"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Next Review Date</w:t>
            </w:r>
          </w:p>
        </w:tc>
      </w:tr>
    </w:tbl>
    <w:p w14:paraId="0726F5C6" w14:textId="77777777" w:rsidR="00CC22C5" w:rsidRDefault="00CC22C5" w:rsidP="00CC22C5">
      <w:pPr>
        <w:spacing w:before="120"/>
        <w:rPr>
          <w:rFonts w:asciiTheme="minorHAnsi" w:eastAsia="Arial" w:hAnsiTheme="minorHAnsi" w:cstheme="minorHAnsi"/>
          <w:b/>
          <w:bCs/>
          <w:sz w:val="24"/>
          <w:szCs w:val="24"/>
          <w:u w:val="single"/>
        </w:rPr>
      </w:pPr>
    </w:p>
    <w:p w14:paraId="7CAF4E58" w14:textId="77777777" w:rsidR="00CC22C5" w:rsidRPr="003C71EC" w:rsidRDefault="00CC22C5" w:rsidP="00CC22C5">
      <w:pPr>
        <w:spacing w:before="120"/>
        <w:rPr>
          <w:rFonts w:asciiTheme="minorHAnsi" w:hAnsiTheme="minorHAnsi" w:cstheme="minorHAnsi"/>
          <w:b/>
          <w:sz w:val="28"/>
          <w:szCs w:val="28"/>
        </w:rPr>
      </w:pPr>
      <w:r w:rsidRPr="003C71EC">
        <w:rPr>
          <w:rFonts w:asciiTheme="minorHAnsi" w:hAnsiTheme="minorHAnsi" w:cstheme="minorHAnsi"/>
          <w:b/>
          <w:sz w:val="28"/>
          <w:szCs w:val="28"/>
        </w:rPr>
        <w:t>Revision History</w:t>
      </w:r>
    </w:p>
    <w:p w14:paraId="6C5D869E" w14:textId="77777777" w:rsidR="00CC22C5" w:rsidRPr="005056C9" w:rsidRDefault="00CC22C5" w:rsidP="00CC22C5">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9"/>
        <w:gridCol w:w="1316"/>
        <w:gridCol w:w="4405"/>
      </w:tblGrid>
      <w:tr w:rsidR="00CC22C5" w:rsidRPr="00C96459" w14:paraId="78B434BF" w14:textId="77777777" w:rsidTr="00E6397D">
        <w:trPr>
          <w:cantSplit/>
          <w:jc w:val="center"/>
        </w:trPr>
        <w:tc>
          <w:tcPr>
            <w:tcW w:w="1555" w:type="dxa"/>
            <w:shd w:val="clear" w:color="auto" w:fill="E7E6E6" w:themeFill="background2"/>
            <w:vAlign w:val="center"/>
          </w:tcPr>
          <w:p w14:paraId="5B0256F4" w14:textId="5E1BAE31" w:rsidR="00CC22C5" w:rsidRPr="004215FC" w:rsidRDefault="00CC22C5"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Revision</w:t>
            </w:r>
            <w:r w:rsidR="00E6397D">
              <w:rPr>
                <w:rFonts w:asciiTheme="minorHAnsi" w:hAnsiTheme="minorHAnsi" w:cstheme="minorHAnsi"/>
                <w:b/>
                <w:color w:val="000000"/>
                <w:sz w:val="24"/>
                <w:szCs w:val="24"/>
              </w:rPr>
              <w:t xml:space="preserve"> Inc.</w:t>
            </w:r>
            <w:r w:rsidRPr="004215FC">
              <w:rPr>
                <w:rFonts w:asciiTheme="minorHAnsi" w:hAnsiTheme="minorHAnsi" w:cstheme="minorHAnsi"/>
                <w:b/>
                <w:color w:val="000000"/>
                <w:sz w:val="24"/>
                <w:szCs w:val="24"/>
              </w:rPr>
              <w:t xml:space="preserve"> Date</w:t>
            </w:r>
          </w:p>
        </w:tc>
        <w:tc>
          <w:tcPr>
            <w:tcW w:w="1989" w:type="dxa"/>
            <w:shd w:val="clear" w:color="auto" w:fill="E7E6E6" w:themeFill="background2"/>
            <w:vAlign w:val="center"/>
          </w:tcPr>
          <w:p w14:paraId="03CEBCB7" w14:textId="77777777" w:rsidR="00CC22C5" w:rsidRPr="004215FC"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Author</w:t>
            </w:r>
          </w:p>
        </w:tc>
        <w:tc>
          <w:tcPr>
            <w:tcW w:w="1316" w:type="dxa"/>
            <w:shd w:val="clear" w:color="auto" w:fill="E7E6E6" w:themeFill="background2"/>
            <w:vAlign w:val="center"/>
          </w:tcPr>
          <w:p w14:paraId="2D2A6570" w14:textId="77777777" w:rsidR="00CC22C5" w:rsidRPr="004215FC" w:rsidRDefault="00CC22C5"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Previous Version</w:t>
            </w:r>
          </w:p>
        </w:tc>
        <w:tc>
          <w:tcPr>
            <w:tcW w:w="4405" w:type="dxa"/>
            <w:shd w:val="clear" w:color="auto" w:fill="E7E6E6" w:themeFill="background2"/>
            <w:vAlign w:val="center"/>
          </w:tcPr>
          <w:p w14:paraId="4E8252ED" w14:textId="77777777" w:rsidR="00CC22C5" w:rsidRPr="004215FC"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Purpose and Summary</w:t>
            </w:r>
            <w:r w:rsidRPr="004215FC">
              <w:rPr>
                <w:rFonts w:asciiTheme="minorHAnsi" w:hAnsiTheme="minorHAnsi" w:cstheme="minorHAnsi"/>
                <w:b/>
                <w:color w:val="000000"/>
                <w:sz w:val="24"/>
                <w:szCs w:val="24"/>
              </w:rPr>
              <w:t xml:space="preserve"> of Revision</w:t>
            </w:r>
          </w:p>
        </w:tc>
      </w:tr>
      <w:tr w:rsidR="001A4BFB" w14:paraId="5E342F65" w14:textId="77777777" w:rsidTr="00E6397D">
        <w:trPr>
          <w:cantSplit/>
          <w:trHeight w:val="432"/>
          <w:jc w:val="center"/>
        </w:trPr>
        <w:tc>
          <w:tcPr>
            <w:tcW w:w="1555" w:type="dxa"/>
            <w:vAlign w:val="center"/>
          </w:tcPr>
          <w:p w14:paraId="34587DBF" w14:textId="1C2EDFF5"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V1</w:t>
            </w:r>
            <w:r>
              <w:rPr>
                <w:rFonts w:cs="Arial"/>
                <w:i/>
                <w:iCs/>
                <w:color w:val="000000"/>
                <w:highlight w:val="yellow"/>
              </w:rPr>
              <w:t xml:space="preserve"> – 01/01/2</w:t>
            </w:r>
            <w:r w:rsidR="00DD5223">
              <w:rPr>
                <w:rFonts w:cs="Arial"/>
                <w:i/>
                <w:iCs/>
                <w:color w:val="000000"/>
                <w:highlight w:val="yellow"/>
              </w:rPr>
              <w:t>4</w:t>
            </w:r>
          </w:p>
        </w:tc>
        <w:tc>
          <w:tcPr>
            <w:tcW w:w="1989" w:type="dxa"/>
            <w:vAlign w:val="center"/>
          </w:tcPr>
          <w:p w14:paraId="41DCD3B1" w14:textId="1653DDC6"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4FB1F5D5" w14:textId="77777777" w:rsidR="001A4BFB" w:rsidRPr="0066166F" w:rsidRDefault="001A4BFB" w:rsidP="001A4BFB">
            <w:pPr>
              <w:spacing w:before="60" w:after="60"/>
              <w:ind w:left="72"/>
              <w:rPr>
                <w:rFonts w:cs="Arial"/>
                <w:i/>
                <w:iCs/>
                <w:color w:val="000000"/>
              </w:rPr>
            </w:pPr>
            <w:r w:rsidRPr="0066166F">
              <w:rPr>
                <w:rFonts w:cs="Arial"/>
                <w:i/>
                <w:iCs/>
                <w:color w:val="000000"/>
              </w:rPr>
              <w:t>N/A</w:t>
            </w:r>
          </w:p>
        </w:tc>
        <w:tc>
          <w:tcPr>
            <w:tcW w:w="4405" w:type="dxa"/>
            <w:vAlign w:val="center"/>
          </w:tcPr>
          <w:p w14:paraId="7930BF9F" w14:textId="77777777" w:rsidR="001A4BFB" w:rsidRPr="0066166F" w:rsidRDefault="001A4BFB" w:rsidP="001A4BFB">
            <w:pPr>
              <w:spacing w:before="60" w:after="60"/>
              <w:ind w:left="72"/>
              <w:rPr>
                <w:rFonts w:cs="Arial"/>
                <w:i/>
                <w:iCs/>
                <w:color w:val="000000"/>
              </w:rPr>
            </w:pPr>
            <w:r w:rsidRPr="0066166F">
              <w:rPr>
                <w:rFonts w:cs="Arial"/>
                <w:i/>
                <w:iCs/>
                <w:color w:val="000000"/>
              </w:rPr>
              <w:t>Original Version</w:t>
            </w:r>
          </w:p>
        </w:tc>
      </w:tr>
      <w:tr w:rsidR="001A4BFB" w14:paraId="7BDB84DB" w14:textId="77777777" w:rsidTr="00E6397D">
        <w:trPr>
          <w:cantSplit/>
          <w:trHeight w:val="432"/>
          <w:jc w:val="center"/>
        </w:trPr>
        <w:tc>
          <w:tcPr>
            <w:tcW w:w="1555" w:type="dxa"/>
            <w:vAlign w:val="center"/>
          </w:tcPr>
          <w:p w14:paraId="130B209E" w14:textId="7121A39E"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V2</w:t>
            </w:r>
            <w:r>
              <w:rPr>
                <w:rFonts w:cs="Arial"/>
                <w:i/>
                <w:iCs/>
                <w:color w:val="000000"/>
                <w:highlight w:val="yellow"/>
              </w:rPr>
              <w:t xml:space="preserve"> – 04/05/2</w:t>
            </w:r>
            <w:r w:rsidR="00DD5223">
              <w:rPr>
                <w:rFonts w:cs="Arial"/>
                <w:i/>
                <w:iCs/>
                <w:color w:val="000000"/>
                <w:highlight w:val="yellow"/>
              </w:rPr>
              <w:t>4</w:t>
            </w:r>
          </w:p>
        </w:tc>
        <w:tc>
          <w:tcPr>
            <w:tcW w:w="1989" w:type="dxa"/>
            <w:vAlign w:val="center"/>
          </w:tcPr>
          <w:p w14:paraId="2CEF0898" w14:textId="07DF2D4E"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692975B9" w14:textId="77777777" w:rsidR="001A4BFB" w:rsidRPr="0066166F" w:rsidRDefault="001A4BFB" w:rsidP="001A4BFB">
            <w:pPr>
              <w:spacing w:before="60" w:after="60"/>
              <w:ind w:left="72"/>
              <w:rPr>
                <w:rFonts w:cs="Arial"/>
                <w:i/>
                <w:iCs/>
                <w:color w:val="000000"/>
              </w:rPr>
            </w:pPr>
            <w:r w:rsidRPr="0066166F">
              <w:rPr>
                <w:rFonts w:cs="Arial"/>
                <w:i/>
                <w:iCs/>
                <w:color w:val="000000"/>
              </w:rPr>
              <w:t>V2</w:t>
            </w:r>
          </w:p>
        </w:tc>
        <w:tc>
          <w:tcPr>
            <w:tcW w:w="4405" w:type="dxa"/>
            <w:vAlign w:val="center"/>
          </w:tcPr>
          <w:p w14:paraId="7696377C" w14:textId="77777777" w:rsidR="001A4BFB" w:rsidRPr="0066166F" w:rsidRDefault="001A4BFB" w:rsidP="001A4BFB">
            <w:pPr>
              <w:spacing w:before="60" w:after="60"/>
              <w:ind w:left="72"/>
              <w:rPr>
                <w:rFonts w:cs="Arial"/>
                <w:i/>
                <w:iCs/>
                <w:color w:val="000000"/>
              </w:rPr>
            </w:pPr>
            <w:r w:rsidRPr="0066166F">
              <w:rPr>
                <w:rFonts w:cs="Arial"/>
                <w:i/>
                <w:iCs/>
                <w:color w:val="000000"/>
              </w:rPr>
              <w:t>Semi-Annual Scheduled Review</w:t>
            </w:r>
          </w:p>
        </w:tc>
      </w:tr>
      <w:tr w:rsidR="001A4BFB" w14:paraId="1E44EE0D" w14:textId="77777777" w:rsidTr="00E6397D">
        <w:trPr>
          <w:cantSplit/>
          <w:trHeight w:val="432"/>
          <w:jc w:val="center"/>
        </w:trPr>
        <w:tc>
          <w:tcPr>
            <w:tcW w:w="1555" w:type="dxa"/>
            <w:vAlign w:val="center"/>
          </w:tcPr>
          <w:p w14:paraId="2F84CCA8" w14:textId="2D88E96B"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V3</w:t>
            </w:r>
            <w:r>
              <w:rPr>
                <w:rFonts w:cs="Arial"/>
                <w:i/>
                <w:iCs/>
                <w:color w:val="000000"/>
                <w:highlight w:val="yellow"/>
              </w:rPr>
              <w:t xml:space="preserve"> – 09/10/2</w:t>
            </w:r>
            <w:r w:rsidR="00DD5223">
              <w:rPr>
                <w:rFonts w:cs="Arial"/>
                <w:i/>
                <w:iCs/>
                <w:color w:val="000000"/>
                <w:highlight w:val="yellow"/>
              </w:rPr>
              <w:t>4</w:t>
            </w:r>
          </w:p>
        </w:tc>
        <w:tc>
          <w:tcPr>
            <w:tcW w:w="1989" w:type="dxa"/>
            <w:vAlign w:val="center"/>
          </w:tcPr>
          <w:p w14:paraId="14AC0FB1" w14:textId="76B80729" w:rsidR="001A4BFB" w:rsidRPr="0066166F" w:rsidRDefault="001A4BFB" w:rsidP="001A4BFB">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27E2B7CB" w14:textId="77777777" w:rsidR="001A4BFB" w:rsidRPr="0066166F" w:rsidRDefault="001A4BFB" w:rsidP="001A4BFB">
            <w:pPr>
              <w:spacing w:before="60" w:after="60"/>
              <w:ind w:left="72"/>
              <w:rPr>
                <w:rFonts w:cs="Arial"/>
                <w:i/>
                <w:iCs/>
                <w:color w:val="000000"/>
              </w:rPr>
            </w:pPr>
            <w:r w:rsidRPr="0066166F">
              <w:rPr>
                <w:rFonts w:cs="Arial"/>
                <w:i/>
                <w:iCs/>
                <w:color w:val="000000"/>
              </w:rPr>
              <w:t>V3</w:t>
            </w:r>
          </w:p>
        </w:tc>
        <w:tc>
          <w:tcPr>
            <w:tcW w:w="4405" w:type="dxa"/>
            <w:vAlign w:val="center"/>
          </w:tcPr>
          <w:p w14:paraId="3FB1ACF4" w14:textId="77777777" w:rsidR="001A4BFB" w:rsidRPr="0066166F" w:rsidRDefault="001A4BFB" w:rsidP="001A4BFB">
            <w:pPr>
              <w:spacing w:before="60" w:after="60"/>
              <w:ind w:left="72"/>
              <w:rPr>
                <w:rFonts w:cs="Arial"/>
                <w:i/>
                <w:iCs/>
                <w:color w:val="000000"/>
              </w:rPr>
            </w:pPr>
            <w:r w:rsidRPr="0066166F">
              <w:rPr>
                <w:rFonts w:cs="Arial"/>
                <w:i/>
                <w:iCs/>
                <w:color w:val="000000"/>
              </w:rPr>
              <w:t>Change in Executive Leadership</w:t>
            </w:r>
          </w:p>
        </w:tc>
      </w:tr>
    </w:tbl>
    <w:p w14:paraId="556D214B" w14:textId="77777777" w:rsidR="00CC22C5" w:rsidRDefault="00CC22C5" w:rsidP="00CC22C5">
      <w:pPr>
        <w:spacing w:before="120"/>
        <w:rPr>
          <w:rFonts w:asciiTheme="minorHAnsi" w:hAnsiTheme="minorHAnsi" w:cstheme="minorHAnsi"/>
          <w:b/>
          <w:sz w:val="26"/>
          <w:szCs w:val="26"/>
        </w:rPr>
      </w:pPr>
    </w:p>
    <w:p w14:paraId="56A31967" w14:textId="77777777" w:rsidR="00CC22C5" w:rsidRPr="003C71EC" w:rsidRDefault="00CC22C5" w:rsidP="00CC22C5">
      <w:pPr>
        <w:spacing w:before="120"/>
        <w:rPr>
          <w:rFonts w:asciiTheme="minorHAnsi" w:hAnsiTheme="minorHAnsi" w:cstheme="minorHAnsi"/>
          <w:b/>
          <w:sz w:val="28"/>
          <w:szCs w:val="28"/>
        </w:rPr>
      </w:pPr>
      <w:r w:rsidRPr="003C71EC">
        <w:rPr>
          <w:rFonts w:asciiTheme="minorHAnsi" w:hAnsiTheme="minorHAnsi" w:cstheme="minorHAnsi"/>
          <w:b/>
          <w:sz w:val="28"/>
          <w:szCs w:val="28"/>
        </w:rPr>
        <w:t>Document Approvals</w:t>
      </w:r>
    </w:p>
    <w:p w14:paraId="4A12787B" w14:textId="77777777" w:rsidR="00CC22C5" w:rsidRPr="003C71EC" w:rsidRDefault="00CC22C5" w:rsidP="00CC22C5">
      <w:pPr>
        <w:spacing w:before="120"/>
        <w:rPr>
          <w:rFonts w:asciiTheme="minorHAnsi" w:hAnsiTheme="minorHAnsi" w:cstheme="minorHAnsi"/>
          <w:bCs/>
          <w:sz w:val="24"/>
          <w:szCs w:val="24"/>
        </w:rPr>
      </w:pPr>
      <w:r w:rsidRPr="003C71EC">
        <w:rPr>
          <w:rFonts w:asciiTheme="minorHAnsi" w:hAnsiTheme="minorHAnsi" w:cstheme="minorHAnsi"/>
          <w:bCs/>
          <w:sz w:val="24"/>
          <w:szCs w:val="24"/>
        </w:rPr>
        <w:t xml:space="preserve">This document requires </w:t>
      </w:r>
      <w:r>
        <w:rPr>
          <w:rFonts w:asciiTheme="minorHAnsi" w:hAnsiTheme="minorHAnsi" w:cstheme="minorHAnsi"/>
          <w:bCs/>
          <w:sz w:val="24"/>
          <w:szCs w:val="24"/>
        </w:rPr>
        <w:t>approval, and has been approved by the following executives:</w:t>
      </w:r>
    </w:p>
    <w:p w14:paraId="41A4EE62" w14:textId="77777777" w:rsidR="00CC22C5" w:rsidRPr="005056C9" w:rsidRDefault="00CC22C5" w:rsidP="00CC22C5">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CC22C5" w:rsidRPr="00C96459" w14:paraId="3C46E92D" w14:textId="77777777" w:rsidTr="005A4C73">
        <w:trPr>
          <w:cantSplit/>
          <w:trHeight w:val="432"/>
          <w:jc w:val="center"/>
        </w:trPr>
        <w:tc>
          <w:tcPr>
            <w:tcW w:w="3119" w:type="dxa"/>
            <w:shd w:val="clear" w:color="auto" w:fill="E7E6E6" w:themeFill="background2"/>
            <w:vAlign w:val="center"/>
          </w:tcPr>
          <w:p w14:paraId="6F5A0E6C" w14:textId="77777777" w:rsidR="00CC22C5" w:rsidRPr="00AD517C"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Position</w:t>
            </w:r>
          </w:p>
        </w:tc>
        <w:tc>
          <w:tcPr>
            <w:tcW w:w="3118" w:type="dxa"/>
            <w:shd w:val="clear" w:color="auto" w:fill="E7E6E6" w:themeFill="background2"/>
            <w:vAlign w:val="center"/>
          </w:tcPr>
          <w:p w14:paraId="6CE849DB" w14:textId="77777777" w:rsidR="00CC22C5" w:rsidRPr="00AD517C" w:rsidRDefault="00CC22C5"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Name</w:t>
            </w:r>
          </w:p>
        </w:tc>
        <w:tc>
          <w:tcPr>
            <w:tcW w:w="2938" w:type="dxa"/>
            <w:shd w:val="clear" w:color="auto" w:fill="E7E6E6" w:themeFill="background2"/>
            <w:vAlign w:val="center"/>
          </w:tcPr>
          <w:p w14:paraId="266643E2" w14:textId="77777777" w:rsidR="00CC22C5" w:rsidRPr="00AD517C" w:rsidRDefault="00CC22C5"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Date</w:t>
            </w:r>
          </w:p>
        </w:tc>
      </w:tr>
      <w:tr w:rsidR="00CC22C5" w14:paraId="4F52767A" w14:textId="77777777" w:rsidTr="005A4C73">
        <w:trPr>
          <w:cantSplit/>
          <w:trHeight w:val="432"/>
          <w:jc w:val="center"/>
        </w:trPr>
        <w:tc>
          <w:tcPr>
            <w:tcW w:w="3119" w:type="dxa"/>
            <w:vAlign w:val="center"/>
          </w:tcPr>
          <w:p w14:paraId="076C4668" w14:textId="77777777" w:rsidR="00CC22C5" w:rsidRPr="0016644B" w:rsidRDefault="00CC22C5"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CEO</w:t>
            </w:r>
          </w:p>
        </w:tc>
        <w:tc>
          <w:tcPr>
            <w:tcW w:w="3118" w:type="dxa"/>
            <w:vAlign w:val="center"/>
          </w:tcPr>
          <w:p w14:paraId="5FD5BC33" w14:textId="77777777"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Barack Obama</w:t>
            </w:r>
          </w:p>
        </w:tc>
        <w:tc>
          <w:tcPr>
            <w:tcW w:w="2938" w:type="dxa"/>
            <w:vAlign w:val="center"/>
          </w:tcPr>
          <w:p w14:paraId="25A1E81D" w14:textId="65F8EDDA"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01/</w:t>
            </w:r>
            <w:r w:rsidR="00E6397D">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D5223">
              <w:rPr>
                <w:rFonts w:asciiTheme="minorHAnsi" w:hAnsiTheme="minorHAnsi" w:cstheme="minorHAnsi"/>
                <w:bCs/>
                <w:i/>
                <w:iCs/>
                <w:color w:val="000000"/>
                <w:sz w:val="24"/>
                <w:szCs w:val="24"/>
              </w:rPr>
              <w:t>4</w:t>
            </w:r>
          </w:p>
        </w:tc>
      </w:tr>
      <w:tr w:rsidR="00CC22C5" w14:paraId="353B17E3" w14:textId="77777777" w:rsidTr="005A4C73">
        <w:trPr>
          <w:cantSplit/>
          <w:trHeight w:val="432"/>
          <w:jc w:val="center"/>
        </w:trPr>
        <w:tc>
          <w:tcPr>
            <w:tcW w:w="3119" w:type="dxa"/>
            <w:vAlign w:val="center"/>
          </w:tcPr>
          <w:p w14:paraId="29980D46" w14:textId="77777777" w:rsidR="00CC22C5" w:rsidRPr="0016644B" w:rsidRDefault="00CC22C5"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CFO</w:t>
            </w:r>
          </w:p>
        </w:tc>
        <w:tc>
          <w:tcPr>
            <w:tcW w:w="3118" w:type="dxa"/>
            <w:vAlign w:val="center"/>
          </w:tcPr>
          <w:p w14:paraId="4941FFEF" w14:textId="77777777"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Rishi Sunak</w:t>
            </w:r>
          </w:p>
        </w:tc>
        <w:tc>
          <w:tcPr>
            <w:tcW w:w="2938" w:type="dxa"/>
          </w:tcPr>
          <w:p w14:paraId="040454EF" w14:textId="6B219E81"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01/</w:t>
            </w:r>
            <w:r w:rsidR="00E6397D">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D5223">
              <w:rPr>
                <w:rFonts w:asciiTheme="minorHAnsi" w:hAnsiTheme="minorHAnsi" w:cstheme="minorHAnsi"/>
                <w:bCs/>
                <w:i/>
                <w:iCs/>
                <w:color w:val="000000"/>
                <w:sz w:val="24"/>
                <w:szCs w:val="24"/>
              </w:rPr>
              <w:t>4</w:t>
            </w:r>
          </w:p>
        </w:tc>
      </w:tr>
      <w:tr w:rsidR="00CC22C5" w14:paraId="20AC0D51" w14:textId="77777777" w:rsidTr="005A4C73">
        <w:trPr>
          <w:cantSplit/>
          <w:trHeight w:val="432"/>
          <w:jc w:val="center"/>
        </w:trPr>
        <w:tc>
          <w:tcPr>
            <w:tcW w:w="3119" w:type="dxa"/>
            <w:vAlign w:val="center"/>
          </w:tcPr>
          <w:p w14:paraId="371028BF" w14:textId="77777777" w:rsidR="00CC22C5" w:rsidRPr="0016644B" w:rsidRDefault="00CC22C5"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COO</w:t>
            </w:r>
          </w:p>
        </w:tc>
        <w:tc>
          <w:tcPr>
            <w:tcW w:w="3118" w:type="dxa"/>
            <w:vAlign w:val="center"/>
          </w:tcPr>
          <w:p w14:paraId="01F7F398" w14:textId="77777777"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Boris Johnson</w:t>
            </w:r>
          </w:p>
        </w:tc>
        <w:tc>
          <w:tcPr>
            <w:tcW w:w="2938" w:type="dxa"/>
          </w:tcPr>
          <w:p w14:paraId="2048B748" w14:textId="0E4188EF"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01/</w:t>
            </w:r>
            <w:r w:rsidR="00E6397D">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D5223">
              <w:rPr>
                <w:rFonts w:asciiTheme="minorHAnsi" w:hAnsiTheme="minorHAnsi" w:cstheme="minorHAnsi"/>
                <w:bCs/>
                <w:i/>
                <w:iCs/>
                <w:color w:val="000000"/>
                <w:sz w:val="24"/>
                <w:szCs w:val="24"/>
              </w:rPr>
              <w:t>4</w:t>
            </w:r>
          </w:p>
        </w:tc>
      </w:tr>
      <w:tr w:rsidR="00CC22C5" w14:paraId="2CEFD90D" w14:textId="77777777" w:rsidTr="005A4C73">
        <w:trPr>
          <w:cantSplit/>
          <w:trHeight w:val="432"/>
          <w:jc w:val="center"/>
        </w:trPr>
        <w:tc>
          <w:tcPr>
            <w:tcW w:w="3119" w:type="dxa"/>
            <w:vAlign w:val="center"/>
          </w:tcPr>
          <w:p w14:paraId="0387A3D6" w14:textId="77777777" w:rsidR="00CC22C5" w:rsidRPr="0016644B" w:rsidRDefault="00CC22C5"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CTO</w:t>
            </w:r>
          </w:p>
        </w:tc>
        <w:tc>
          <w:tcPr>
            <w:tcW w:w="3118" w:type="dxa"/>
            <w:vAlign w:val="center"/>
          </w:tcPr>
          <w:p w14:paraId="05A50031" w14:textId="77777777"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Bill Gates</w:t>
            </w:r>
          </w:p>
        </w:tc>
        <w:tc>
          <w:tcPr>
            <w:tcW w:w="2938" w:type="dxa"/>
          </w:tcPr>
          <w:p w14:paraId="26051B2A" w14:textId="3A4036BD" w:rsidR="00CC22C5" w:rsidRPr="0016644B" w:rsidRDefault="00CC22C5"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01/</w:t>
            </w:r>
            <w:r w:rsidR="00E6397D">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DD5223">
              <w:rPr>
                <w:rFonts w:asciiTheme="minorHAnsi" w:hAnsiTheme="minorHAnsi" w:cstheme="minorHAnsi"/>
                <w:bCs/>
                <w:i/>
                <w:iCs/>
                <w:color w:val="000000"/>
                <w:sz w:val="24"/>
                <w:szCs w:val="24"/>
              </w:rPr>
              <w:t>4</w:t>
            </w:r>
            <w:bookmarkStart w:id="0" w:name="_GoBack"/>
            <w:bookmarkEnd w:id="0"/>
          </w:p>
        </w:tc>
      </w:tr>
    </w:tbl>
    <w:p w14:paraId="08668372" w14:textId="77777777" w:rsidR="00CC22C5" w:rsidRDefault="00CC22C5" w:rsidP="00CC22C5">
      <w:pPr>
        <w:spacing w:before="120"/>
        <w:rPr>
          <w:rFonts w:ascii="Rockwell" w:hAnsi="Rockwell" w:cstheme="minorHAnsi"/>
          <w:b/>
          <w:sz w:val="28"/>
          <w:szCs w:val="28"/>
        </w:rPr>
      </w:pPr>
      <w:r>
        <w:rPr>
          <w:rFonts w:ascii="Rockwell" w:hAnsi="Rockwell" w:cstheme="minorHAnsi"/>
          <w:b/>
          <w:sz w:val="28"/>
          <w:szCs w:val="28"/>
        </w:rPr>
        <w:br/>
      </w:r>
    </w:p>
    <w:p w14:paraId="5FCD56F9" w14:textId="77777777" w:rsidR="00CC22C5" w:rsidRDefault="00CC22C5" w:rsidP="00CC22C5">
      <w:pPr>
        <w:spacing w:before="120"/>
        <w:rPr>
          <w:rFonts w:ascii="Rockwell" w:hAnsi="Rockwell" w:cstheme="minorHAnsi"/>
          <w:b/>
          <w:sz w:val="28"/>
          <w:szCs w:val="28"/>
        </w:rPr>
      </w:pPr>
    </w:p>
    <w:p w14:paraId="588CF2EC" w14:textId="5A706D6D" w:rsidR="00CC22C5" w:rsidRPr="0016644B" w:rsidRDefault="00E6397D" w:rsidP="00CC22C5">
      <w:pPr>
        <w:spacing w:before="120"/>
        <w:rPr>
          <w:rFonts w:asciiTheme="minorHAnsi" w:hAnsiTheme="minorHAnsi" w:cstheme="minorHAnsi"/>
          <w:b/>
          <w:sz w:val="28"/>
          <w:szCs w:val="28"/>
        </w:rPr>
      </w:pPr>
      <w:r>
        <w:rPr>
          <w:rFonts w:asciiTheme="minorHAnsi" w:hAnsiTheme="minorHAnsi" w:cstheme="minorHAnsi"/>
          <w:b/>
          <w:sz w:val="28"/>
          <w:szCs w:val="28"/>
        </w:rPr>
        <w:br/>
      </w:r>
      <w:r w:rsidR="00CC22C5" w:rsidRPr="0016644B">
        <w:rPr>
          <w:rFonts w:asciiTheme="minorHAnsi" w:hAnsiTheme="minorHAnsi" w:cstheme="minorHAnsi"/>
          <w:b/>
          <w:sz w:val="28"/>
          <w:szCs w:val="28"/>
        </w:rPr>
        <w:t>Document Distribution</w:t>
      </w:r>
    </w:p>
    <w:p w14:paraId="325036EE" w14:textId="77777777" w:rsidR="00CC22C5" w:rsidRPr="0016644B" w:rsidRDefault="00CC22C5" w:rsidP="00CC22C5">
      <w:pPr>
        <w:spacing w:before="120"/>
        <w:rPr>
          <w:rFonts w:asciiTheme="minorHAnsi" w:hAnsiTheme="minorHAnsi" w:cstheme="minorHAnsi"/>
          <w:bCs/>
          <w:sz w:val="24"/>
          <w:szCs w:val="24"/>
        </w:rPr>
      </w:pPr>
      <w:r w:rsidRPr="0016644B">
        <w:rPr>
          <w:rFonts w:asciiTheme="minorHAnsi" w:hAnsiTheme="minorHAnsi" w:cstheme="minorHAnsi"/>
          <w:bCs/>
          <w:sz w:val="24"/>
          <w:szCs w:val="24"/>
        </w:rPr>
        <w:t xml:space="preserve">This document </w:t>
      </w:r>
      <w:r>
        <w:rPr>
          <w:rFonts w:asciiTheme="minorHAnsi" w:hAnsiTheme="minorHAnsi" w:cstheme="minorHAnsi"/>
          <w:bCs/>
          <w:sz w:val="24"/>
          <w:szCs w:val="24"/>
        </w:rPr>
        <w:t xml:space="preserve">should be </w:t>
      </w:r>
      <w:r w:rsidRPr="0016644B">
        <w:rPr>
          <w:rFonts w:asciiTheme="minorHAnsi" w:hAnsiTheme="minorHAnsi" w:cstheme="minorHAnsi"/>
          <w:bCs/>
          <w:sz w:val="24"/>
          <w:szCs w:val="24"/>
        </w:rPr>
        <w:t>distributed to:</w:t>
      </w:r>
    </w:p>
    <w:p w14:paraId="4A581137" w14:textId="77777777" w:rsidR="00CC22C5" w:rsidRPr="005056C9" w:rsidRDefault="00CC22C5" w:rsidP="00CC22C5">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2975"/>
        <w:gridCol w:w="3210"/>
      </w:tblGrid>
      <w:tr w:rsidR="00CC22C5" w:rsidRPr="00C96459" w14:paraId="08F57A6F" w14:textId="77777777" w:rsidTr="005A4C73">
        <w:trPr>
          <w:cantSplit/>
          <w:trHeight w:val="432"/>
          <w:jc w:val="center"/>
        </w:trPr>
        <w:tc>
          <w:tcPr>
            <w:tcW w:w="3119" w:type="dxa"/>
            <w:shd w:val="clear" w:color="auto" w:fill="E7E6E6" w:themeFill="background2"/>
            <w:vAlign w:val="center"/>
          </w:tcPr>
          <w:p w14:paraId="2F995322" w14:textId="77777777" w:rsidR="00CC22C5" w:rsidRPr="00DA68C9" w:rsidRDefault="00CC22C5"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28170543" w14:textId="77777777" w:rsidR="00CC22C5" w:rsidRPr="00DA68C9" w:rsidRDefault="00CC22C5"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Job Title</w:t>
            </w:r>
          </w:p>
        </w:tc>
        <w:tc>
          <w:tcPr>
            <w:tcW w:w="2938" w:type="dxa"/>
            <w:shd w:val="clear" w:color="auto" w:fill="E7E6E6" w:themeFill="background2"/>
            <w:vAlign w:val="center"/>
          </w:tcPr>
          <w:p w14:paraId="1631A0E0" w14:textId="77777777" w:rsidR="00CC22C5" w:rsidRPr="00DA68C9" w:rsidRDefault="00CC22C5"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Email Address</w:t>
            </w:r>
          </w:p>
        </w:tc>
      </w:tr>
      <w:tr w:rsidR="00CC22C5" w14:paraId="1971A4F3" w14:textId="77777777" w:rsidTr="005A4C73">
        <w:trPr>
          <w:cantSplit/>
          <w:trHeight w:val="432"/>
          <w:jc w:val="center"/>
        </w:trPr>
        <w:tc>
          <w:tcPr>
            <w:tcW w:w="3119" w:type="dxa"/>
            <w:vAlign w:val="center"/>
          </w:tcPr>
          <w:p w14:paraId="4C66AB9F" w14:textId="77777777" w:rsidR="00CC22C5" w:rsidRPr="0016644B" w:rsidRDefault="00CC22C5" w:rsidP="005A4C73">
            <w:pPr>
              <w:spacing w:before="60" w:after="60"/>
              <w:rPr>
                <w:rFonts w:cs="Arial"/>
                <w:color w:val="000000"/>
                <w:highlight w:val="yellow"/>
              </w:rPr>
            </w:pPr>
            <w:r w:rsidRPr="0016644B">
              <w:rPr>
                <w:rFonts w:cs="Arial"/>
                <w:color w:val="000000"/>
                <w:highlight w:val="yellow"/>
              </w:rPr>
              <w:t>Board of Directors</w:t>
            </w:r>
          </w:p>
        </w:tc>
        <w:tc>
          <w:tcPr>
            <w:tcW w:w="3118" w:type="dxa"/>
            <w:vAlign w:val="center"/>
          </w:tcPr>
          <w:p w14:paraId="19D2CE8D" w14:textId="77777777" w:rsidR="00CC22C5" w:rsidRDefault="00CC22C5" w:rsidP="005A4C73">
            <w:pPr>
              <w:spacing w:before="60" w:after="60"/>
              <w:ind w:left="72"/>
              <w:rPr>
                <w:rFonts w:cs="Arial"/>
                <w:color w:val="000000"/>
              </w:rPr>
            </w:pPr>
            <w:r>
              <w:rPr>
                <w:rFonts w:cs="Arial"/>
                <w:color w:val="000000"/>
              </w:rPr>
              <w:t>N/A</w:t>
            </w:r>
          </w:p>
        </w:tc>
        <w:tc>
          <w:tcPr>
            <w:tcW w:w="2938" w:type="dxa"/>
            <w:vAlign w:val="center"/>
          </w:tcPr>
          <w:p w14:paraId="474ABE41" w14:textId="77777777" w:rsidR="00CC22C5" w:rsidRPr="0016644B" w:rsidRDefault="00CC22C5" w:rsidP="005A4C73">
            <w:pPr>
              <w:spacing w:before="60" w:after="60"/>
              <w:ind w:left="72"/>
              <w:rPr>
                <w:rFonts w:cs="Arial"/>
                <w:color w:val="000000"/>
                <w:highlight w:val="yellow"/>
              </w:rPr>
            </w:pPr>
            <w:r w:rsidRPr="0016644B">
              <w:rPr>
                <w:rFonts w:cs="Arial"/>
                <w:color w:val="000000"/>
                <w:highlight w:val="yellow"/>
              </w:rPr>
              <w:t>&lt;enter email addresses&gt;</w:t>
            </w:r>
          </w:p>
        </w:tc>
      </w:tr>
      <w:tr w:rsidR="00CC22C5" w14:paraId="7BC3A74D" w14:textId="77777777" w:rsidTr="005A4C73">
        <w:trPr>
          <w:cantSplit/>
          <w:trHeight w:val="432"/>
          <w:jc w:val="center"/>
        </w:trPr>
        <w:tc>
          <w:tcPr>
            <w:tcW w:w="3119" w:type="dxa"/>
            <w:vAlign w:val="center"/>
          </w:tcPr>
          <w:p w14:paraId="37D1AFE1" w14:textId="77777777" w:rsidR="00CC22C5" w:rsidRPr="0016644B" w:rsidRDefault="00CC22C5" w:rsidP="005A4C73">
            <w:pPr>
              <w:spacing w:before="60" w:after="60"/>
              <w:rPr>
                <w:rFonts w:cs="Arial"/>
                <w:color w:val="000000"/>
                <w:highlight w:val="yellow"/>
              </w:rPr>
            </w:pPr>
            <w:r w:rsidRPr="0016644B">
              <w:rPr>
                <w:rFonts w:cs="Arial"/>
                <w:color w:val="000000"/>
                <w:highlight w:val="yellow"/>
              </w:rPr>
              <w:t>Heads of Department</w:t>
            </w:r>
          </w:p>
        </w:tc>
        <w:tc>
          <w:tcPr>
            <w:tcW w:w="3118" w:type="dxa"/>
            <w:vAlign w:val="center"/>
          </w:tcPr>
          <w:p w14:paraId="02552E06" w14:textId="77777777" w:rsidR="00CC22C5" w:rsidRDefault="00CC22C5" w:rsidP="005A4C73">
            <w:pPr>
              <w:spacing w:before="60" w:after="60"/>
              <w:ind w:left="72"/>
              <w:rPr>
                <w:rFonts w:cs="Arial"/>
                <w:color w:val="000000"/>
              </w:rPr>
            </w:pPr>
            <w:r>
              <w:rPr>
                <w:rFonts w:cs="Arial"/>
                <w:color w:val="000000"/>
              </w:rPr>
              <w:t>N/A</w:t>
            </w:r>
          </w:p>
        </w:tc>
        <w:tc>
          <w:tcPr>
            <w:tcW w:w="2938" w:type="dxa"/>
            <w:vAlign w:val="center"/>
          </w:tcPr>
          <w:p w14:paraId="18D34325" w14:textId="77777777" w:rsidR="00CC22C5" w:rsidRPr="0016644B" w:rsidRDefault="00CC22C5" w:rsidP="005A4C73">
            <w:pPr>
              <w:spacing w:before="60" w:after="60"/>
              <w:ind w:left="72"/>
              <w:rPr>
                <w:rFonts w:cs="Arial"/>
                <w:color w:val="000000"/>
                <w:highlight w:val="yellow"/>
              </w:rPr>
            </w:pPr>
            <w:r w:rsidRPr="0016644B">
              <w:rPr>
                <w:rFonts w:cs="Arial"/>
                <w:color w:val="000000"/>
                <w:highlight w:val="yellow"/>
              </w:rPr>
              <w:t>&lt;enter email addresses&gt;</w:t>
            </w:r>
          </w:p>
        </w:tc>
      </w:tr>
      <w:tr w:rsidR="00CC22C5" w14:paraId="7BC1064C" w14:textId="77777777" w:rsidTr="005A4C73">
        <w:trPr>
          <w:cantSplit/>
          <w:trHeight w:val="432"/>
          <w:jc w:val="center"/>
        </w:trPr>
        <w:tc>
          <w:tcPr>
            <w:tcW w:w="3119" w:type="dxa"/>
            <w:vAlign w:val="center"/>
          </w:tcPr>
          <w:p w14:paraId="1BF6230B" w14:textId="16AFA6FA" w:rsidR="00CC22C5" w:rsidRPr="0016644B" w:rsidRDefault="00C83D27" w:rsidP="005A4C73">
            <w:pPr>
              <w:spacing w:before="60" w:after="60"/>
              <w:rPr>
                <w:rFonts w:cs="Arial"/>
                <w:color w:val="000000"/>
                <w:highlight w:val="yellow"/>
              </w:rPr>
            </w:pPr>
            <w:r>
              <w:rPr>
                <w:rFonts w:cs="Arial"/>
                <w:color w:val="000000"/>
                <w:highlight w:val="yellow"/>
              </w:rPr>
              <w:t>HighGround</w:t>
            </w:r>
            <w:r w:rsidR="00CC22C5" w:rsidRPr="0016644B">
              <w:rPr>
                <w:rFonts w:cs="Arial"/>
                <w:color w:val="000000"/>
                <w:highlight w:val="yellow"/>
              </w:rPr>
              <w:t xml:space="preserve"> Incident Response Operations Centre</w:t>
            </w:r>
          </w:p>
        </w:tc>
        <w:tc>
          <w:tcPr>
            <w:tcW w:w="3118" w:type="dxa"/>
            <w:vAlign w:val="center"/>
          </w:tcPr>
          <w:p w14:paraId="4CAB3064" w14:textId="77777777" w:rsidR="00CC22C5" w:rsidRDefault="00CC22C5" w:rsidP="005A4C73">
            <w:pPr>
              <w:spacing w:before="60" w:after="60"/>
              <w:ind w:left="72"/>
              <w:rPr>
                <w:rFonts w:cs="Arial"/>
                <w:color w:val="000000"/>
              </w:rPr>
            </w:pPr>
            <w:r>
              <w:rPr>
                <w:rFonts w:cs="Arial"/>
                <w:color w:val="000000"/>
              </w:rPr>
              <w:t>Incident Response Handlers</w:t>
            </w:r>
          </w:p>
        </w:tc>
        <w:tc>
          <w:tcPr>
            <w:tcW w:w="2938" w:type="dxa"/>
            <w:vAlign w:val="center"/>
          </w:tcPr>
          <w:p w14:paraId="5E6C4C89" w14:textId="67BDE977" w:rsidR="00CC22C5" w:rsidRDefault="00DE3349" w:rsidP="005A4C73">
            <w:pPr>
              <w:spacing w:before="60" w:after="60"/>
              <w:ind w:left="72"/>
              <w:rPr>
                <w:rFonts w:cs="Arial"/>
                <w:color w:val="000000"/>
              </w:rPr>
            </w:pPr>
            <w:hyperlink r:id="rId12" w:history="1">
              <w:r w:rsidR="00777B46" w:rsidRPr="00537B64">
                <w:rPr>
                  <w:rStyle w:val="Hyperlink"/>
                  <w:rFonts w:cs="Arial"/>
                </w:rPr>
                <w:t>incidentresponse@highground.io</w:t>
              </w:r>
            </w:hyperlink>
            <w:r w:rsidR="00CC22C5">
              <w:rPr>
                <w:rFonts w:cs="Arial"/>
                <w:color w:val="000000"/>
              </w:rPr>
              <w:t xml:space="preserve"> </w:t>
            </w:r>
          </w:p>
        </w:tc>
      </w:tr>
    </w:tbl>
    <w:p w14:paraId="371B8C58" w14:textId="77777777" w:rsidR="00CC22C5" w:rsidRDefault="00CC22C5" w:rsidP="00CC22C5">
      <w:pPr>
        <w:spacing w:before="120"/>
        <w:rPr>
          <w:rFonts w:ascii="Rockwell" w:hAnsi="Rockwell" w:cstheme="minorHAnsi"/>
          <w:b/>
          <w:sz w:val="28"/>
          <w:szCs w:val="28"/>
        </w:rPr>
      </w:pPr>
    </w:p>
    <w:p w14:paraId="36E3D3D3" w14:textId="77777777" w:rsidR="00CC22C5" w:rsidRPr="0016644B" w:rsidRDefault="00CC22C5" w:rsidP="00CC22C5">
      <w:pPr>
        <w:spacing w:before="120"/>
        <w:rPr>
          <w:rFonts w:asciiTheme="minorHAnsi" w:hAnsiTheme="minorHAnsi" w:cstheme="minorHAnsi"/>
          <w:b/>
          <w:sz w:val="28"/>
          <w:szCs w:val="28"/>
        </w:rPr>
      </w:pPr>
      <w:r w:rsidRPr="0016644B">
        <w:rPr>
          <w:rFonts w:asciiTheme="minorHAnsi" w:hAnsiTheme="minorHAnsi" w:cstheme="minorHAnsi"/>
          <w:b/>
          <w:sz w:val="28"/>
          <w:szCs w:val="28"/>
        </w:rPr>
        <w:t>Contributors</w:t>
      </w:r>
    </w:p>
    <w:p w14:paraId="5D4226E8" w14:textId="5D3B45FA" w:rsidR="00CC22C5" w:rsidRPr="0016644B" w:rsidRDefault="00CC22C5" w:rsidP="00CC22C5">
      <w:pPr>
        <w:spacing w:before="120"/>
        <w:rPr>
          <w:rFonts w:asciiTheme="minorHAnsi" w:hAnsiTheme="minorHAnsi" w:cstheme="minorHAnsi"/>
          <w:bCs/>
          <w:sz w:val="24"/>
          <w:szCs w:val="24"/>
        </w:rPr>
      </w:pPr>
      <w:r>
        <w:rPr>
          <w:rFonts w:asciiTheme="minorHAnsi" w:hAnsiTheme="minorHAnsi" w:cstheme="minorHAnsi"/>
          <w:bCs/>
          <w:sz w:val="24"/>
          <w:szCs w:val="24"/>
        </w:rPr>
        <w:t>The following individuals and o</w:t>
      </w:r>
      <w:r w:rsidRPr="0016644B">
        <w:rPr>
          <w:rFonts w:asciiTheme="minorHAnsi" w:hAnsiTheme="minorHAnsi" w:cstheme="minorHAnsi"/>
          <w:bCs/>
          <w:sz w:val="24"/>
          <w:szCs w:val="24"/>
        </w:rPr>
        <w:t>rganizations</w:t>
      </w:r>
      <w:r>
        <w:rPr>
          <w:rFonts w:asciiTheme="minorHAnsi" w:hAnsiTheme="minorHAnsi" w:cstheme="minorHAnsi"/>
          <w:bCs/>
          <w:sz w:val="24"/>
          <w:szCs w:val="24"/>
        </w:rPr>
        <w:t xml:space="preserve"> have contributed to the development of this Incident Response </w:t>
      </w:r>
      <w:r w:rsidR="002653CB">
        <w:rPr>
          <w:rFonts w:asciiTheme="minorHAnsi" w:hAnsiTheme="minorHAnsi" w:cstheme="minorHAnsi"/>
          <w:bCs/>
          <w:sz w:val="24"/>
          <w:szCs w:val="24"/>
        </w:rPr>
        <w:t>Vision &amp; Mission</w:t>
      </w:r>
      <w:r w:rsidRPr="0016644B">
        <w:rPr>
          <w:rFonts w:asciiTheme="minorHAnsi" w:hAnsiTheme="minorHAnsi" w:cstheme="minorHAnsi"/>
          <w:bCs/>
          <w:sz w:val="24"/>
          <w:szCs w:val="24"/>
        </w:rPr>
        <w:t>:</w:t>
      </w:r>
    </w:p>
    <w:p w14:paraId="4DDB89A4" w14:textId="77777777" w:rsidR="00CC22C5" w:rsidRPr="0006013D" w:rsidRDefault="00CC22C5" w:rsidP="00CC22C5">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CC22C5" w:rsidRPr="00C96459" w14:paraId="27E66457" w14:textId="77777777" w:rsidTr="005A4C73">
        <w:trPr>
          <w:cantSplit/>
          <w:trHeight w:val="432"/>
          <w:jc w:val="center"/>
        </w:trPr>
        <w:tc>
          <w:tcPr>
            <w:tcW w:w="3119" w:type="dxa"/>
            <w:shd w:val="clear" w:color="auto" w:fill="E7E6E6" w:themeFill="background2"/>
            <w:vAlign w:val="center"/>
          </w:tcPr>
          <w:p w14:paraId="7A3C3FFA" w14:textId="77777777" w:rsidR="00CC22C5" w:rsidRPr="00DA68C9"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Individual or Organization </w:t>
            </w:r>
            <w:r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746F4D22" w14:textId="77777777" w:rsidR="00CC22C5" w:rsidRPr="00DA68C9"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Email Address</w:t>
            </w:r>
          </w:p>
        </w:tc>
        <w:tc>
          <w:tcPr>
            <w:tcW w:w="2938" w:type="dxa"/>
            <w:shd w:val="clear" w:color="auto" w:fill="E7E6E6" w:themeFill="background2"/>
            <w:vAlign w:val="center"/>
          </w:tcPr>
          <w:p w14:paraId="6CEF002B" w14:textId="77777777" w:rsidR="00CC22C5" w:rsidRPr="00DA68C9" w:rsidRDefault="00CC22C5"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Contact Number</w:t>
            </w:r>
          </w:p>
        </w:tc>
      </w:tr>
      <w:tr w:rsidR="00CC22C5" w14:paraId="315802BF" w14:textId="77777777" w:rsidTr="005A4C73">
        <w:trPr>
          <w:cantSplit/>
          <w:trHeight w:val="432"/>
          <w:jc w:val="center"/>
        </w:trPr>
        <w:tc>
          <w:tcPr>
            <w:tcW w:w="3119" w:type="dxa"/>
            <w:vAlign w:val="center"/>
          </w:tcPr>
          <w:p w14:paraId="4CA414AD" w14:textId="77777777" w:rsidR="00CC22C5" w:rsidRDefault="00CC22C5" w:rsidP="005A4C73">
            <w:pPr>
              <w:spacing w:before="60" w:after="60"/>
              <w:ind w:left="72"/>
              <w:rPr>
                <w:rFonts w:cs="Arial"/>
                <w:color w:val="000000"/>
              </w:rPr>
            </w:pPr>
            <w:r>
              <w:rPr>
                <w:rFonts w:cs="Arial"/>
                <w:color w:val="000000"/>
              </w:rPr>
              <w:t>CEO</w:t>
            </w:r>
          </w:p>
        </w:tc>
        <w:tc>
          <w:tcPr>
            <w:tcW w:w="3118" w:type="dxa"/>
            <w:vAlign w:val="center"/>
          </w:tcPr>
          <w:p w14:paraId="4DBA1E18" w14:textId="77777777" w:rsidR="00CC22C5" w:rsidRDefault="00CC22C5"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7821521C" w14:textId="77777777" w:rsidR="00CC22C5" w:rsidRDefault="00CC22C5"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r w:rsidR="00CC22C5" w14:paraId="3F1B7B70" w14:textId="77777777" w:rsidTr="005A4C73">
        <w:trPr>
          <w:cantSplit/>
          <w:trHeight w:val="432"/>
          <w:jc w:val="center"/>
        </w:trPr>
        <w:tc>
          <w:tcPr>
            <w:tcW w:w="3119" w:type="dxa"/>
            <w:vAlign w:val="center"/>
          </w:tcPr>
          <w:p w14:paraId="186E158F" w14:textId="1969845C" w:rsidR="00CC22C5" w:rsidRDefault="00E6397D" w:rsidP="005A4C73">
            <w:pPr>
              <w:spacing w:before="60" w:after="60"/>
              <w:ind w:left="72"/>
              <w:rPr>
                <w:rFonts w:cs="Arial"/>
                <w:color w:val="000000"/>
              </w:rPr>
            </w:pPr>
            <w:r>
              <w:rPr>
                <w:rFonts w:cs="Arial"/>
                <w:color w:val="000000"/>
              </w:rPr>
              <w:t>HighGround</w:t>
            </w:r>
            <w:r w:rsidR="00CC22C5">
              <w:rPr>
                <w:rFonts w:cs="Arial"/>
                <w:color w:val="000000"/>
              </w:rPr>
              <w:t xml:space="preserve"> Professional Services Team</w:t>
            </w:r>
          </w:p>
        </w:tc>
        <w:tc>
          <w:tcPr>
            <w:tcW w:w="3118" w:type="dxa"/>
            <w:vAlign w:val="center"/>
          </w:tcPr>
          <w:p w14:paraId="523DBCF4" w14:textId="77777777" w:rsidR="00CC22C5" w:rsidRDefault="00CC22C5"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2586CAB6" w14:textId="77777777" w:rsidR="00CC22C5" w:rsidRDefault="00CC22C5"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bl>
    <w:p w14:paraId="1C5B50EE" w14:textId="77777777" w:rsidR="00CC22C5" w:rsidRDefault="00CC22C5" w:rsidP="00CC22C5">
      <w:pPr>
        <w:spacing w:before="120"/>
        <w:rPr>
          <w:rFonts w:asciiTheme="minorHAnsi" w:eastAsia="Arial" w:hAnsiTheme="minorHAnsi" w:cstheme="minorHAnsi"/>
          <w:b/>
          <w:bCs/>
          <w:sz w:val="24"/>
          <w:szCs w:val="24"/>
          <w:u w:val="single"/>
        </w:rPr>
      </w:pPr>
    </w:p>
    <w:p w14:paraId="763C7ABF" w14:textId="77777777" w:rsidR="00CC22C5" w:rsidRDefault="00CC22C5" w:rsidP="00CC22C5">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673A7232" w14:textId="77777777" w:rsidR="001F0E92" w:rsidRPr="00F6359B" w:rsidRDefault="001F0E92" w:rsidP="00DE3274">
      <w:pPr>
        <w:rPr>
          <w:rFonts w:asciiTheme="minorHAnsi" w:hAnsiTheme="minorHAnsi" w:cstheme="minorHAnsi"/>
          <w:sz w:val="20"/>
          <w:szCs w:val="20"/>
        </w:rPr>
      </w:pPr>
    </w:p>
    <w:p w14:paraId="483BDD0D" w14:textId="3921B7F6" w:rsidR="00F6359B" w:rsidRPr="00773D39" w:rsidRDefault="00773D39" w:rsidP="00773D39">
      <w:pPr>
        <w:pStyle w:val="Heading1"/>
        <w:rPr>
          <w:sz w:val="24"/>
        </w:rPr>
      </w:pPr>
      <w:bookmarkStart w:id="1" w:name="_Toc71121904"/>
      <w:r>
        <w:rPr>
          <w:rFonts w:eastAsia="Arial"/>
        </w:rPr>
        <w:t xml:space="preserve">1.0 - </w:t>
      </w:r>
      <w:r w:rsidR="000A575F" w:rsidRPr="00773D39">
        <w:rPr>
          <w:rFonts w:eastAsia="Arial"/>
        </w:rPr>
        <w:t>Vision Statement</w:t>
      </w:r>
      <w:bookmarkEnd w:id="1"/>
    </w:p>
    <w:p w14:paraId="3B9C2359" w14:textId="77777777" w:rsidR="00F6359B" w:rsidRPr="002F1E49" w:rsidRDefault="00F6359B" w:rsidP="00F6359B">
      <w:pPr>
        <w:spacing w:line="24" w:lineRule="exact"/>
        <w:rPr>
          <w:rFonts w:asciiTheme="minorHAnsi" w:hAnsiTheme="minorHAnsi" w:cstheme="minorHAnsi"/>
          <w:sz w:val="24"/>
          <w:szCs w:val="24"/>
        </w:rPr>
      </w:pPr>
    </w:p>
    <w:p w14:paraId="7004EF30" w14:textId="4C1E8C97" w:rsidR="008743BE" w:rsidRPr="00002A33" w:rsidRDefault="00080CBF" w:rsidP="00A61D64">
      <w:pPr>
        <w:spacing w:before="120"/>
        <w:jc w:val="both"/>
        <w:rPr>
          <w:rFonts w:asciiTheme="minorHAnsi" w:eastAsia="Arial" w:hAnsiTheme="minorHAnsi" w:cstheme="minorHAnsi"/>
          <w:i/>
          <w:iCs/>
          <w:color w:val="7030A0"/>
          <w:sz w:val="24"/>
          <w:szCs w:val="24"/>
        </w:rPr>
      </w:pPr>
      <w:r w:rsidRPr="00002A33">
        <w:rPr>
          <w:rFonts w:asciiTheme="minorHAnsi" w:eastAsia="Arial" w:hAnsiTheme="minorHAnsi" w:cstheme="minorHAnsi"/>
          <w:i/>
          <w:iCs/>
          <w:color w:val="7030A0"/>
          <w:sz w:val="24"/>
          <w:szCs w:val="24"/>
        </w:rPr>
        <w:t>[</w:t>
      </w:r>
      <w:r w:rsidR="00F6359B" w:rsidRPr="00002A33">
        <w:rPr>
          <w:rFonts w:asciiTheme="minorHAnsi" w:eastAsia="Arial" w:hAnsiTheme="minorHAnsi" w:cstheme="minorHAnsi"/>
          <w:i/>
          <w:iCs/>
          <w:color w:val="7030A0"/>
          <w:sz w:val="24"/>
          <w:szCs w:val="24"/>
        </w:rPr>
        <w:t xml:space="preserve">Explain the </w:t>
      </w:r>
      <w:r w:rsidR="00EC4C6B" w:rsidRPr="00002A33">
        <w:rPr>
          <w:rFonts w:asciiTheme="minorHAnsi" w:eastAsia="Arial" w:hAnsiTheme="minorHAnsi" w:cstheme="minorHAnsi"/>
          <w:i/>
          <w:iCs/>
          <w:color w:val="7030A0"/>
          <w:sz w:val="24"/>
          <w:szCs w:val="24"/>
        </w:rPr>
        <w:t xml:space="preserve">business goals for establishing </w:t>
      </w:r>
      <w:r w:rsidR="00F6359B" w:rsidRPr="00002A33">
        <w:rPr>
          <w:rFonts w:asciiTheme="minorHAnsi" w:eastAsia="Arial" w:hAnsiTheme="minorHAnsi" w:cstheme="minorHAnsi"/>
          <w:i/>
          <w:iCs/>
          <w:color w:val="7030A0"/>
          <w:sz w:val="24"/>
          <w:szCs w:val="24"/>
        </w:rPr>
        <w:t xml:space="preserve">incident management </w:t>
      </w:r>
      <w:r w:rsidR="00EC4C6B" w:rsidRPr="00002A33">
        <w:rPr>
          <w:rFonts w:asciiTheme="minorHAnsi" w:eastAsia="Arial" w:hAnsiTheme="minorHAnsi" w:cstheme="minorHAnsi"/>
          <w:i/>
          <w:iCs/>
          <w:color w:val="7030A0"/>
          <w:sz w:val="24"/>
          <w:szCs w:val="24"/>
        </w:rPr>
        <w:t>capabilities</w:t>
      </w:r>
      <w:r w:rsidR="008743BE" w:rsidRPr="00002A33">
        <w:rPr>
          <w:rFonts w:asciiTheme="minorHAnsi" w:eastAsia="Arial" w:hAnsiTheme="minorHAnsi" w:cstheme="minorHAnsi"/>
          <w:i/>
          <w:iCs/>
          <w:color w:val="7030A0"/>
          <w:sz w:val="24"/>
          <w:szCs w:val="24"/>
        </w:rPr>
        <w:t>.</w:t>
      </w:r>
      <w:r w:rsidRPr="00002A33">
        <w:rPr>
          <w:rFonts w:asciiTheme="minorHAnsi" w:eastAsia="Arial" w:hAnsiTheme="minorHAnsi" w:cstheme="minorHAnsi"/>
          <w:i/>
          <w:iCs/>
          <w:color w:val="7030A0"/>
          <w:sz w:val="24"/>
          <w:szCs w:val="24"/>
        </w:rPr>
        <w:t xml:space="preserve"> </w:t>
      </w:r>
      <w:r w:rsidR="007543C8" w:rsidRPr="00002A33">
        <w:rPr>
          <w:rFonts w:asciiTheme="minorHAnsi" w:eastAsia="Arial" w:hAnsiTheme="minorHAnsi" w:cstheme="minorHAnsi"/>
          <w:i/>
          <w:iCs/>
          <w:color w:val="7030A0"/>
          <w:sz w:val="24"/>
          <w:szCs w:val="24"/>
        </w:rPr>
        <w:t xml:space="preserve">This must </w:t>
      </w:r>
      <w:r w:rsidR="008743BE" w:rsidRPr="00002A33">
        <w:rPr>
          <w:rFonts w:asciiTheme="minorHAnsi" w:eastAsia="Arial" w:hAnsiTheme="minorHAnsi" w:cstheme="minorHAnsi"/>
          <w:i/>
          <w:iCs/>
          <w:color w:val="7030A0"/>
          <w:sz w:val="24"/>
          <w:szCs w:val="24"/>
        </w:rPr>
        <w:t>complement the Mission statement</w:t>
      </w:r>
      <w:r w:rsidR="007543C8" w:rsidRPr="00002A33">
        <w:rPr>
          <w:rFonts w:asciiTheme="minorHAnsi" w:eastAsia="Arial" w:hAnsiTheme="minorHAnsi" w:cstheme="minorHAnsi"/>
          <w:i/>
          <w:iCs/>
          <w:color w:val="7030A0"/>
          <w:sz w:val="24"/>
          <w:szCs w:val="24"/>
        </w:rPr>
        <w:t xml:space="preserve"> and </w:t>
      </w:r>
      <w:r w:rsidR="008743BE" w:rsidRPr="00002A33">
        <w:rPr>
          <w:rFonts w:asciiTheme="minorHAnsi" w:eastAsia="Arial" w:hAnsiTheme="minorHAnsi" w:cstheme="minorHAnsi"/>
          <w:i/>
          <w:iCs/>
          <w:color w:val="7030A0"/>
          <w:sz w:val="24"/>
          <w:szCs w:val="24"/>
        </w:rPr>
        <w:t>reflect what the I</w:t>
      </w:r>
      <w:r w:rsidR="00A27AC4" w:rsidRPr="00002A33">
        <w:rPr>
          <w:rFonts w:asciiTheme="minorHAnsi" w:eastAsia="Arial" w:hAnsiTheme="minorHAnsi" w:cstheme="minorHAnsi"/>
          <w:i/>
          <w:iCs/>
          <w:color w:val="7030A0"/>
          <w:sz w:val="24"/>
          <w:szCs w:val="24"/>
        </w:rPr>
        <w:t xml:space="preserve">ncident </w:t>
      </w:r>
      <w:r w:rsidR="008743BE" w:rsidRPr="00002A33">
        <w:rPr>
          <w:rFonts w:asciiTheme="minorHAnsi" w:eastAsia="Arial" w:hAnsiTheme="minorHAnsi" w:cstheme="minorHAnsi"/>
          <w:i/>
          <w:iCs/>
          <w:color w:val="7030A0"/>
          <w:sz w:val="24"/>
          <w:szCs w:val="24"/>
        </w:rPr>
        <w:t>R</w:t>
      </w:r>
      <w:r w:rsidR="00A27AC4" w:rsidRPr="00002A33">
        <w:rPr>
          <w:rFonts w:asciiTheme="minorHAnsi" w:eastAsia="Arial" w:hAnsiTheme="minorHAnsi" w:cstheme="minorHAnsi"/>
          <w:i/>
          <w:iCs/>
          <w:color w:val="7030A0"/>
          <w:sz w:val="24"/>
          <w:szCs w:val="24"/>
        </w:rPr>
        <w:t>esponse</w:t>
      </w:r>
      <w:r w:rsidR="008743BE" w:rsidRPr="00002A33">
        <w:rPr>
          <w:rFonts w:asciiTheme="minorHAnsi" w:eastAsia="Arial" w:hAnsiTheme="minorHAnsi" w:cstheme="minorHAnsi"/>
          <w:i/>
          <w:iCs/>
          <w:color w:val="7030A0"/>
          <w:sz w:val="24"/>
          <w:szCs w:val="24"/>
        </w:rPr>
        <w:t xml:space="preserve"> aims to </w:t>
      </w:r>
      <w:r w:rsidR="00A27AC4" w:rsidRPr="00002A33">
        <w:rPr>
          <w:rFonts w:asciiTheme="minorHAnsi" w:eastAsia="Arial" w:hAnsiTheme="minorHAnsi" w:cstheme="minorHAnsi"/>
          <w:i/>
          <w:iCs/>
          <w:color w:val="7030A0"/>
          <w:sz w:val="24"/>
          <w:szCs w:val="24"/>
        </w:rPr>
        <w:t>achieve</w:t>
      </w:r>
      <w:r w:rsidR="0054714F" w:rsidRPr="00002A33">
        <w:rPr>
          <w:rFonts w:asciiTheme="minorHAnsi" w:eastAsia="Arial" w:hAnsiTheme="minorHAnsi" w:cstheme="minorHAnsi"/>
          <w:i/>
          <w:iCs/>
          <w:color w:val="7030A0"/>
          <w:sz w:val="24"/>
          <w:szCs w:val="24"/>
        </w:rPr>
        <w:t>.</w:t>
      </w:r>
      <w:r w:rsidR="00E75AB5" w:rsidRPr="00002A33">
        <w:rPr>
          <w:rFonts w:asciiTheme="minorHAnsi" w:eastAsia="Arial" w:hAnsiTheme="minorHAnsi" w:cstheme="minorHAnsi"/>
          <w:i/>
          <w:iCs/>
          <w:color w:val="7030A0"/>
          <w:sz w:val="24"/>
          <w:szCs w:val="24"/>
        </w:rPr>
        <w:t>]</w:t>
      </w:r>
    </w:p>
    <w:p w14:paraId="00E9178E" w14:textId="4629F649" w:rsidR="00E75AB5" w:rsidRPr="00D073D5" w:rsidRDefault="00E75AB5" w:rsidP="00E75AB5">
      <w:pPr>
        <w:spacing w:before="120"/>
        <w:jc w:val="both"/>
        <w:rPr>
          <w:rFonts w:asciiTheme="minorHAnsi" w:eastAsia="Arial" w:hAnsiTheme="minorHAnsi" w:cstheme="minorBidi"/>
          <w:i/>
          <w:iCs/>
          <w:sz w:val="24"/>
          <w:szCs w:val="24"/>
        </w:rPr>
      </w:pPr>
      <w:r>
        <w:rPr>
          <w:rFonts w:asciiTheme="minorHAnsi" w:eastAsia="Arial" w:hAnsiTheme="minorHAnsi" w:cstheme="minorBidi"/>
          <w:i/>
          <w:iCs/>
          <w:sz w:val="24"/>
          <w:szCs w:val="24"/>
        </w:rPr>
        <w:t xml:space="preserve">[Example: </w:t>
      </w:r>
      <w:r w:rsidRPr="00D073D5">
        <w:rPr>
          <w:rFonts w:asciiTheme="minorHAnsi" w:eastAsia="Arial" w:hAnsiTheme="minorHAnsi" w:cstheme="minorBidi"/>
          <w:i/>
          <w:iCs/>
          <w:sz w:val="24"/>
          <w:szCs w:val="24"/>
        </w:rPr>
        <w:t xml:space="preserve">We intend to protect all the business’s technology, </w:t>
      </w:r>
      <w:r w:rsidR="00DF0598" w:rsidRPr="00D073D5">
        <w:rPr>
          <w:rFonts w:asciiTheme="minorHAnsi" w:eastAsia="Arial" w:hAnsiTheme="minorHAnsi" w:cstheme="minorBidi"/>
          <w:i/>
          <w:iCs/>
          <w:sz w:val="24"/>
          <w:szCs w:val="24"/>
        </w:rPr>
        <w:t>data,</w:t>
      </w:r>
      <w:r w:rsidRPr="00D073D5">
        <w:rPr>
          <w:rFonts w:asciiTheme="minorHAnsi" w:eastAsia="Arial" w:hAnsiTheme="minorHAnsi" w:cstheme="minorBidi"/>
          <w:i/>
          <w:iCs/>
          <w:sz w:val="24"/>
          <w:szCs w:val="24"/>
        </w:rPr>
        <w:t xml:space="preserve"> and information assets from all types of cyber-attack, inappropriate or unauthorized use, theft, </w:t>
      </w:r>
      <w:r w:rsidR="00DF0598" w:rsidRPr="00D073D5">
        <w:rPr>
          <w:rFonts w:asciiTheme="minorHAnsi" w:eastAsia="Arial" w:hAnsiTheme="minorHAnsi" w:cstheme="minorBidi"/>
          <w:i/>
          <w:iCs/>
          <w:sz w:val="24"/>
          <w:szCs w:val="24"/>
        </w:rPr>
        <w:t>damage,</w:t>
      </w:r>
      <w:r w:rsidRPr="00D073D5">
        <w:rPr>
          <w:rFonts w:asciiTheme="minorHAnsi" w:eastAsia="Arial" w:hAnsiTheme="minorHAnsi" w:cstheme="minorBidi"/>
          <w:i/>
          <w:iCs/>
          <w:sz w:val="24"/>
          <w:szCs w:val="24"/>
        </w:rPr>
        <w:t xml:space="preserve"> and abuse. By doing so, we aim to retain customer, </w:t>
      </w:r>
      <w:r w:rsidR="00DF0598" w:rsidRPr="00D073D5">
        <w:rPr>
          <w:rFonts w:asciiTheme="minorHAnsi" w:eastAsia="Arial" w:hAnsiTheme="minorHAnsi" w:cstheme="minorBidi"/>
          <w:i/>
          <w:iCs/>
          <w:sz w:val="24"/>
          <w:szCs w:val="24"/>
        </w:rPr>
        <w:t>employee,</w:t>
      </w:r>
      <w:r w:rsidRPr="00D073D5">
        <w:rPr>
          <w:rFonts w:asciiTheme="minorHAnsi" w:eastAsia="Arial" w:hAnsiTheme="minorHAnsi" w:cstheme="minorBidi"/>
          <w:i/>
          <w:iCs/>
          <w:sz w:val="24"/>
          <w:szCs w:val="24"/>
        </w:rPr>
        <w:t xml:space="preserve"> and supplier trust by mitigating cyber security incidents and recovering from security incidents quickly.</w:t>
      </w:r>
      <w:r>
        <w:rPr>
          <w:rFonts w:asciiTheme="minorHAnsi" w:eastAsia="Arial" w:hAnsiTheme="minorHAnsi" w:cstheme="minorBidi"/>
          <w:i/>
          <w:iCs/>
          <w:sz w:val="24"/>
          <w:szCs w:val="24"/>
        </w:rPr>
        <w:t>]</w:t>
      </w:r>
    </w:p>
    <w:p w14:paraId="4B045977" w14:textId="77777777" w:rsidR="00E75AB5" w:rsidRDefault="00E75AB5" w:rsidP="00A61D64">
      <w:pPr>
        <w:spacing w:before="120"/>
        <w:jc w:val="both"/>
        <w:rPr>
          <w:rFonts w:asciiTheme="minorHAnsi" w:eastAsia="Arial" w:hAnsiTheme="minorHAnsi" w:cstheme="minorHAnsi"/>
          <w:i/>
          <w:iCs/>
          <w:sz w:val="24"/>
          <w:szCs w:val="24"/>
        </w:rPr>
      </w:pPr>
    </w:p>
    <w:p w14:paraId="0858E6D2" w14:textId="4BFCCDF8" w:rsidR="00080CBF" w:rsidRPr="0031053E" w:rsidRDefault="00010F18" w:rsidP="00A61D64">
      <w:pPr>
        <w:spacing w:before="120"/>
        <w:rPr>
          <w:rFonts w:asciiTheme="minorHAnsi" w:eastAsia="Arial" w:hAnsiTheme="minorHAnsi" w:cstheme="minorHAnsi"/>
          <w:i/>
          <w:iCs/>
          <w:sz w:val="24"/>
          <w:szCs w:val="24"/>
        </w:rPr>
      </w:pPr>
      <w:r>
        <w:rPr>
          <w:rFonts w:asciiTheme="minorHAnsi" w:eastAsia="Arial" w:hAnsiTheme="minorHAnsi" w:cstheme="minorHAnsi"/>
          <w:i/>
          <w:iCs/>
          <w:sz w:val="24"/>
          <w:szCs w:val="24"/>
        </w:rPr>
        <w:t>[</w:t>
      </w:r>
      <w:r w:rsidR="002254C7" w:rsidRPr="0031053E">
        <w:rPr>
          <w:rFonts w:asciiTheme="minorHAnsi" w:eastAsia="Arial" w:hAnsiTheme="minorHAnsi" w:cstheme="minorHAnsi"/>
          <w:i/>
          <w:iCs/>
          <w:sz w:val="24"/>
          <w:szCs w:val="24"/>
        </w:rPr>
        <w:t>Example:</w:t>
      </w:r>
    </w:p>
    <w:p w14:paraId="559BCCCC" w14:textId="3A148597" w:rsidR="0031053E" w:rsidRPr="0031053E" w:rsidRDefault="00213AED" w:rsidP="00A61D64">
      <w:pPr>
        <w:pStyle w:val="ListParagraph"/>
        <w:numPr>
          <w:ilvl w:val="0"/>
          <w:numId w:val="1"/>
        </w:numPr>
        <w:spacing w:before="120"/>
        <w:contextualSpacing w:val="0"/>
        <w:rPr>
          <w:rFonts w:asciiTheme="minorHAnsi" w:eastAsia="Arial" w:hAnsiTheme="minorHAnsi" w:cstheme="minorHAnsi"/>
          <w:i/>
          <w:iCs/>
          <w:sz w:val="24"/>
          <w:szCs w:val="24"/>
        </w:rPr>
      </w:pPr>
      <w:r>
        <w:rPr>
          <w:rFonts w:asciiTheme="minorHAnsi" w:eastAsia="Arial" w:hAnsiTheme="minorHAnsi" w:cstheme="minorHAnsi"/>
          <w:i/>
          <w:iCs/>
          <w:sz w:val="24"/>
          <w:szCs w:val="24"/>
        </w:rPr>
        <w:t>Protect</w:t>
      </w:r>
      <w:r w:rsidR="0031053E" w:rsidRPr="0031053E">
        <w:rPr>
          <w:rFonts w:asciiTheme="minorHAnsi" w:eastAsia="Arial" w:hAnsiTheme="minorHAnsi" w:cstheme="minorHAnsi"/>
          <w:i/>
          <w:iCs/>
          <w:sz w:val="24"/>
          <w:szCs w:val="24"/>
        </w:rPr>
        <w:t xml:space="preserve"> the organization resources and data from all type of </w:t>
      </w:r>
      <w:r w:rsidRPr="0031053E">
        <w:rPr>
          <w:rFonts w:asciiTheme="minorHAnsi" w:eastAsia="Arial" w:hAnsiTheme="minorHAnsi" w:cstheme="minorHAnsi"/>
          <w:i/>
          <w:iCs/>
          <w:sz w:val="24"/>
          <w:szCs w:val="24"/>
        </w:rPr>
        <w:t>attacks.</w:t>
      </w:r>
    </w:p>
    <w:p w14:paraId="550C8506" w14:textId="4F527570" w:rsidR="0031053E" w:rsidRPr="0031053E" w:rsidRDefault="00213AED" w:rsidP="00A61D64">
      <w:pPr>
        <w:pStyle w:val="ListParagraph"/>
        <w:numPr>
          <w:ilvl w:val="0"/>
          <w:numId w:val="1"/>
        </w:numPr>
        <w:spacing w:before="120"/>
        <w:contextualSpacing w:val="0"/>
        <w:rPr>
          <w:rFonts w:asciiTheme="minorHAnsi" w:eastAsia="Arial" w:hAnsiTheme="minorHAnsi" w:cstheme="minorHAnsi"/>
          <w:i/>
          <w:iCs/>
          <w:sz w:val="24"/>
          <w:szCs w:val="24"/>
        </w:rPr>
      </w:pPr>
      <w:r>
        <w:rPr>
          <w:rFonts w:asciiTheme="minorHAnsi" w:eastAsia="Arial" w:hAnsiTheme="minorHAnsi" w:cstheme="minorHAnsi"/>
          <w:i/>
          <w:iCs/>
          <w:sz w:val="24"/>
          <w:szCs w:val="24"/>
        </w:rPr>
        <w:t>Secure</w:t>
      </w:r>
      <w:r w:rsidR="0031053E" w:rsidRPr="0031053E">
        <w:rPr>
          <w:rFonts w:asciiTheme="minorHAnsi" w:eastAsia="Arial" w:hAnsiTheme="minorHAnsi" w:cstheme="minorHAnsi"/>
          <w:i/>
          <w:iCs/>
          <w:sz w:val="24"/>
          <w:szCs w:val="24"/>
        </w:rPr>
        <w:t xml:space="preserve"> customer trust by eliminat</w:t>
      </w:r>
      <w:r w:rsidR="00A27AC4">
        <w:rPr>
          <w:rFonts w:asciiTheme="minorHAnsi" w:eastAsia="Arial" w:hAnsiTheme="minorHAnsi" w:cstheme="minorHAnsi"/>
          <w:i/>
          <w:iCs/>
          <w:sz w:val="24"/>
          <w:szCs w:val="24"/>
        </w:rPr>
        <w:t>ing</w:t>
      </w:r>
      <w:r w:rsidR="0031053E" w:rsidRPr="0031053E">
        <w:rPr>
          <w:rFonts w:asciiTheme="minorHAnsi" w:eastAsia="Arial" w:hAnsiTheme="minorHAnsi" w:cstheme="minorHAnsi"/>
          <w:i/>
          <w:iCs/>
          <w:sz w:val="24"/>
          <w:szCs w:val="24"/>
        </w:rPr>
        <w:t xml:space="preserve"> information security </w:t>
      </w:r>
      <w:r>
        <w:rPr>
          <w:rFonts w:asciiTheme="minorHAnsi" w:eastAsia="Arial" w:hAnsiTheme="minorHAnsi" w:cstheme="minorHAnsi"/>
          <w:i/>
          <w:iCs/>
          <w:sz w:val="24"/>
          <w:szCs w:val="24"/>
        </w:rPr>
        <w:t>incidents.</w:t>
      </w:r>
    </w:p>
    <w:p w14:paraId="5C582BFE" w14:textId="3C767810" w:rsidR="002254C7" w:rsidRPr="0031053E" w:rsidRDefault="0031053E" w:rsidP="00A61D64">
      <w:pPr>
        <w:pStyle w:val="ListParagraph"/>
        <w:numPr>
          <w:ilvl w:val="0"/>
          <w:numId w:val="1"/>
        </w:numPr>
        <w:spacing w:before="120"/>
        <w:contextualSpacing w:val="0"/>
        <w:rPr>
          <w:rFonts w:asciiTheme="minorHAnsi" w:eastAsia="Arial" w:hAnsiTheme="minorHAnsi" w:cstheme="minorHAnsi"/>
          <w:i/>
          <w:iCs/>
          <w:sz w:val="24"/>
          <w:szCs w:val="24"/>
        </w:rPr>
      </w:pPr>
      <w:r w:rsidRPr="0031053E">
        <w:rPr>
          <w:rFonts w:asciiTheme="minorHAnsi" w:eastAsia="Arial" w:hAnsiTheme="minorHAnsi" w:cstheme="minorHAnsi"/>
          <w:i/>
          <w:iCs/>
          <w:sz w:val="24"/>
          <w:szCs w:val="24"/>
        </w:rPr>
        <w:t>Ensure safety of consumer and client data</w:t>
      </w:r>
      <w:r w:rsidR="00213AED">
        <w:rPr>
          <w:rFonts w:asciiTheme="minorHAnsi" w:eastAsia="Arial" w:hAnsiTheme="minorHAnsi" w:cstheme="minorHAnsi"/>
          <w:i/>
          <w:iCs/>
          <w:sz w:val="24"/>
          <w:szCs w:val="24"/>
        </w:rPr>
        <w:t xml:space="preserve"> continually.</w:t>
      </w:r>
      <w:r w:rsidR="00010F18">
        <w:rPr>
          <w:rFonts w:asciiTheme="minorHAnsi" w:eastAsia="Arial" w:hAnsiTheme="minorHAnsi" w:cstheme="minorHAnsi"/>
          <w:i/>
          <w:iCs/>
          <w:sz w:val="24"/>
          <w:szCs w:val="24"/>
        </w:rPr>
        <w:t>]</w:t>
      </w:r>
    </w:p>
    <w:p w14:paraId="3D9C8FEE" w14:textId="77777777" w:rsidR="00EC4C6B" w:rsidRPr="00A61D64" w:rsidRDefault="00EC4C6B" w:rsidP="00A61D64">
      <w:pPr>
        <w:spacing w:before="120"/>
        <w:rPr>
          <w:rFonts w:asciiTheme="minorHAnsi" w:hAnsiTheme="minorHAnsi" w:cstheme="minorHAnsi"/>
          <w:sz w:val="10"/>
          <w:szCs w:val="10"/>
        </w:rPr>
      </w:pPr>
    </w:p>
    <w:p w14:paraId="3A4A8370" w14:textId="067D7AAC" w:rsidR="008743BE" w:rsidRPr="00773D39" w:rsidRDefault="00773D39" w:rsidP="00773D39">
      <w:pPr>
        <w:pStyle w:val="Heading1"/>
      </w:pPr>
      <w:bookmarkStart w:id="2" w:name="_Toc71121905"/>
      <w:r w:rsidRPr="00773D39">
        <w:rPr>
          <w:rFonts w:eastAsia="Arial"/>
        </w:rPr>
        <w:t xml:space="preserve">2.0 </w:t>
      </w:r>
      <w:r w:rsidR="00DC75E0">
        <w:rPr>
          <w:rFonts w:eastAsia="Arial"/>
        </w:rPr>
        <w:t>–</w:t>
      </w:r>
      <w:r w:rsidRPr="00773D39">
        <w:rPr>
          <w:rFonts w:eastAsia="Arial"/>
        </w:rPr>
        <w:t xml:space="preserve"> </w:t>
      </w:r>
      <w:r w:rsidR="008743BE" w:rsidRPr="00773D39">
        <w:rPr>
          <w:rFonts w:eastAsia="Arial"/>
        </w:rPr>
        <w:t>I</w:t>
      </w:r>
      <w:r w:rsidR="00DC75E0">
        <w:rPr>
          <w:rFonts w:eastAsia="Arial"/>
        </w:rPr>
        <w:t xml:space="preserve">ncident </w:t>
      </w:r>
      <w:r w:rsidR="008743BE" w:rsidRPr="00773D39">
        <w:rPr>
          <w:rFonts w:eastAsia="Arial"/>
        </w:rPr>
        <w:t>R</w:t>
      </w:r>
      <w:r w:rsidR="00DC75E0">
        <w:rPr>
          <w:rFonts w:eastAsia="Arial"/>
        </w:rPr>
        <w:t>esponse</w:t>
      </w:r>
      <w:r w:rsidR="008743BE" w:rsidRPr="00773D39">
        <w:rPr>
          <w:rFonts w:eastAsia="Arial"/>
        </w:rPr>
        <w:t xml:space="preserve"> Values</w:t>
      </w:r>
      <w:bookmarkEnd w:id="2"/>
    </w:p>
    <w:p w14:paraId="6062139E" w14:textId="12C56A04" w:rsidR="0054714F" w:rsidRDefault="00213AED" w:rsidP="00606F90">
      <w:pPr>
        <w:spacing w:before="120"/>
        <w:ind w:right="800"/>
        <w:rPr>
          <w:rFonts w:asciiTheme="minorHAnsi" w:eastAsia="Arial" w:hAnsiTheme="minorHAnsi" w:cstheme="minorHAnsi"/>
          <w:i/>
          <w:iCs/>
          <w:sz w:val="24"/>
          <w:szCs w:val="24"/>
        </w:rPr>
      </w:pPr>
      <w:r w:rsidRPr="00B860C0">
        <w:rPr>
          <w:rFonts w:asciiTheme="minorHAnsi" w:eastAsia="Arial" w:hAnsiTheme="minorHAnsi" w:cstheme="minorHAnsi"/>
          <w:i/>
          <w:iCs/>
          <w:color w:val="7030A0"/>
          <w:sz w:val="24"/>
          <w:szCs w:val="24"/>
        </w:rPr>
        <w:t>[</w:t>
      </w:r>
      <w:r w:rsidR="0054714F" w:rsidRPr="00B860C0">
        <w:rPr>
          <w:rFonts w:asciiTheme="minorHAnsi" w:eastAsia="Arial" w:hAnsiTheme="minorHAnsi" w:cstheme="minorHAnsi"/>
          <w:i/>
          <w:iCs/>
          <w:color w:val="7030A0"/>
          <w:sz w:val="24"/>
          <w:szCs w:val="24"/>
        </w:rPr>
        <w:t xml:space="preserve">Define </w:t>
      </w:r>
      <w:r w:rsidR="004C60D1" w:rsidRPr="00B860C0">
        <w:rPr>
          <w:rFonts w:asciiTheme="minorHAnsi" w:eastAsia="Arial" w:hAnsiTheme="minorHAnsi" w:cstheme="minorHAnsi"/>
          <w:i/>
          <w:iCs/>
          <w:color w:val="7030A0"/>
          <w:sz w:val="24"/>
          <w:szCs w:val="24"/>
        </w:rPr>
        <w:t xml:space="preserve">the </w:t>
      </w:r>
      <w:r w:rsidR="0054714F" w:rsidRPr="00B860C0">
        <w:rPr>
          <w:rFonts w:asciiTheme="minorHAnsi" w:eastAsia="Arial" w:hAnsiTheme="minorHAnsi" w:cstheme="minorHAnsi"/>
          <w:i/>
          <w:iCs/>
          <w:color w:val="7030A0"/>
          <w:sz w:val="24"/>
          <w:szCs w:val="24"/>
        </w:rPr>
        <w:t xml:space="preserve">common purpose of establishing IR </w:t>
      </w:r>
      <w:r w:rsidR="00093661" w:rsidRPr="00B860C0">
        <w:rPr>
          <w:rFonts w:asciiTheme="minorHAnsi" w:eastAsia="Arial" w:hAnsiTheme="minorHAnsi" w:cstheme="minorHAnsi"/>
          <w:i/>
          <w:iCs/>
          <w:color w:val="7030A0"/>
          <w:sz w:val="24"/>
          <w:szCs w:val="24"/>
        </w:rPr>
        <w:t>function</w:t>
      </w:r>
      <w:r w:rsidR="004C60D1" w:rsidRPr="00B860C0">
        <w:rPr>
          <w:rFonts w:asciiTheme="minorHAnsi" w:eastAsia="Arial" w:hAnsiTheme="minorHAnsi" w:cstheme="minorHAnsi"/>
          <w:i/>
          <w:iCs/>
          <w:color w:val="7030A0"/>
          <w:sz w:val="24"/>
          <w:szCs w:val="24"/>
        </w:rPr>
        <w:t xml:space="preserve"> and </w:t>
      </w:r>
      <w:r w:rsidR="00606F90" w:rsidRPr="00B860C0">
        <w:rPr>
          <w:rFonts w:asciiTheme="minorHAnsi" w:eastAsia="Arial" w:hAnsiTheme="minorHAnsi" w:cstheme="minorHAnsi"/>
          <w:i/>
          <w:iCs/>
          <w:color w:val="7030A0"/>
          <w:sz w:val="24"/>
          <w:szCs w:val="24"/>
        </w:rPr>
        <w:t>set</w:t>
      </w:r>
      <w:r w:rsidR="004C60D1" w:rsidRPr="00B860C0">
        <w:rPr>
          <w:rFonts w:asciiTheme="minorHAnsi" w:eastAsia="Arial" w:hAnsiTheme="minorHAnsi" w:cstheme="minorHAnsi"/>
          <w:i/>
          <w:iCs/>
          <w:color w:val="7030A0"/>
          <w:sz w:val="24"/>
          <w:szCs w:val="24"/>
        </w:rPr>
        <w:t xml:space="preserve"> boundaries</w:t>
      </w:r>
      <w:r w:rsidR="00606F90" w:rsidRPr="00B860C0">
        <w:rPr>
          <w:rFonts w:asciiTheme="minorHAnsi" w:eastAsia="Arial" w:hAnsiTheme="minorHAnsi" w:cstheme="minorHAnsi"/>
          <w:i/>
          <w:iCs/>
          <w:color w:val="7030A0"/>
          <w:sz w:val="24"/>
          <w:szCs w:val="24"/>
        </w:rPr>
        <w:t xml:space="preserve"> around what people can do to achieve this</w:t>
      </w:r>
      <w:r w:rsidRPr="00B860C0">
        <w:rPr>
          <w:rFonts w:asciiTheme="minorHAnsi" w:eastAsia="Arial" w:hAnsiTheme="minorHAnsi" w:cstheme="minorHAnsi"/>
          <w:i/>
          <w:iCs/>
          <w:color w:val="7030A0"/>
          <w:sz w:val="24"/>
          <w:szCs w:val="24"/>
        </w:rPr>
        <w:t>]</w:t>
      </w:r>
      <w:r w:rsidR="00606F90">
        <w:rPr>
          <w:rFonts w:asciiTheme="minorHAnsi" w:eastAsia="Arial" w:hAnsiTheme="minorHAnsi" w:cstheme="minorHAnsi"/>
          <w:i/>
          <w:iCs/>
          <w:sz w:val="24"/>
          <w:szCs w:val="24"/>
        </w:rPr>
        <w:br/>
      </w:r>
    </w:p>
    <w:p w14:paraId="2D9778F4" w14:textId="77777777" w:rsidR="00F6359B" w:rsidRPr="00A61D64" w:rsidRDefault="00F6359B" w:rsidP="00A61D64">
      <w:pPr>
        <w:spacing w:before="120"/>
        <w:rPr>
          <w:rFonts w:asciiTheme="minorHAnsi" w:hAnsiTheme="minorHAnsi" w:cstheme="minorHAnsi"/>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85"/>
        <w:gridCol w:w="6390"/>
      </w:tblGrid>
      <w:tr w:rsidR="00F6359B" w:rsidRPr="004D639C" w14:paraId="1829D7CA" w14:textId="77777777" w:rsidTr="00A61D64">
        <w:trPr>
          <w:trHeight w:val="548"/>
          <w:jc w:val="center"/>
        </w:trPr>
        <w:tc>
          <w:tcPr>
            <w:tcW w:w="2785" w:type="dxa"/>
            <w:vAlign w:val="center"/>
          </w:tcPr>
          <w:p w14:paraId="2707F957" w14:textId="05C6D380" w:rsidR="00F6359B" w:rsidRPr="004D639C" w:rsidRDefault="004D639C" w:rsidP="00A61D64">
            <w:pPr>
              <w:spacing w:before="60" w:after="60"/>
              <w:ind w:left="101"/>
              <w:rPr>
                <w:rFonts w:asciiTheme="minorHAnsi" w:hAnsiTheme="minorHAnsi" w:cstheme="minorHAnsi"/>
                <w:sz w:val="24"/>
                <w:szCs w:val="24"/>
              </w:rPr>
            </w:pPr>
            <w:r w:rsidRPr="004D639C">
              <w:rPr>
                <w:rFonts w:asciiTheme="minorHAnsi" w:eastAsia="Arial" w:hAnsiTheme="minorHAnsi" w:cstheme="minorHAnsi"/>
                <w:b/>
                <w:bCs/>
                <w:sz w:val="24"/>
                <w:szCs w:val="24"/>
              </w:rPr>
              <w:t>Requirement</w:t>
            </w:r>
            <w:r w:rsidR="002E6F70">
              <w:rPr>
                <w:rFonts w:asciiTheme="minorHAnsi" w:eastAsia="Arial" w:hAnsiTheme="minorHAnsi" w:cstheme="minorHAnsi"/>
                <w:b/>
                <w:bCs/>
                <w:sz w:val="24"/>
                <w:szCs w:val="24"/>
              </w:rPr>
              <w:t xml:space="preserve"> of I</w:t>
            </w:r>
            <w:r w:rsidR="00093661">
              <w:rPr>
                <w:rFonts w:asciiTheme="minorHAnsi" w:eastAsia="Arial" w:hAnsiTheme="minorHAnsi" w:cstheme="minorHAnsi"/>
                <w:b/>
                <w:bCs/>
                <w:sz w:val="24"/>
                <w:szCs w:val="24"/>
              </w:rPr>
              <w:t>R</w:t>
            </w:r>
            <w:r w:rsidRPr="004D639C">
              <w:rPr>
                <w:rFonts w:asciiTheme="minorHAnsi" w:eastAsia="Arial" w:hAnsiTheme="minorHAnsi" w:cstheme="minorHAnsi"/>
                <w:b/>
                <w:bCs/>
                <w:sz w:val="24"/>
                <w:szCs w:val="24"/>
              </w:rPr>
              <w:t>:</w:t>
            </w:r>
          </w:p>
        </w:tc>
        <w:tc>
          <w:tcPr>
            <w:tcW w:w="6390" w:type="dxa"/>
            <w:vAlign w:val="center"/>
          </w:tcPr>
          <w:p w14:paraId="77F54A21" w14:textId="1A987352" w:rsidR="00F6359B" w:rsidRPr="00C82916" w:rsidRDefault="004B7354" w:rsidP="00A61D64">
            <w:pPr>
              <w:spacing w:before="60" w:after="60"/>
              <w:ind w:left="101"/>
              <w:rPr>
                <w:rFonts w:asciiTheme="minorHAnsi" w:hAnsiTheme="minorHAnsi" w:cstheme="minorHAnsi"/>
                <w:i/>
                <w:iCs/>
                <w:sz w:val="24"/>
                <w:szCs w:val="24"/>
              </w:rPr>
            </w:pPr>
            <w:r>
              <w:rPr>
                <w:rFonts w:asciiTheme="minorHAnsi" w:hAnsiTheme="minorHAnsi" w:cstheme="minorBidi"/>
                <w:i/>
                <w:iCs/>
                <w:sz w:val="24"/>
                <w:szCs w:val="24"/>
              </w:rPr>
              <w:t xml:space="preserve">[Example: </w:t>
            </w:r>
            <w:r w:rsidR="00C82916" w:rsidRPr="00C82916">
              <w:rPr>
                <w:rFonts w:asciiTheme="minorHAnsi" w:hAnsiTheme="minorHAnsi" w:cstheme="minorBidi"/>
                <w:i/>
                <w:iCs/>
                <w:sz w:val="24"/>
                <w:szCs w:val="24"/>
              </w:rPr>
              <w:t>To provide an efficient and effective function to identify, assess, categorize, notify of, contain, eradicate, investigate, and report information security and cyber security incidents in line with the business’s requirements.]</w:t>
            </w:r>
          </w:p>
        </w:tc>
      </w:tr>
      <w:tr w:rsidR="00F6359B" w:rsidRPr="004D639C" w14:paraId="39BD1C2E" w14:textId="77777777" w:rsidTr="00A61D64">
        <w:trPr>
          <w:trHeight w:val="530"/>
          <w:jc w:val="center"/>
        </w:trPr>
        <w:tc>
          <w:tcPr>
            <w:tcW w:w="2785" w:type="dxa"/>
            <w:vAlign w:val="center"/>
          </w:tcPr>
          <w:p w14:paraId="18482758" w14:textId="6EF348CE" w:rsidR="00F6359B" w:rsidRPr="004D639C" w:rsidRDefault="004D639C" w:rsidP="00A61D64">
            <w:pPr>
              <w:spacing w:before="60" w:after="60"/>
              <w:ind w:left="101"/>
              <w:rPr>
                <w:rFonts w:asciiTheme="minorHAnsi" w:eastAsia="Arial" w:hAnsiTheme="minorHAnsi" w:cstheme="minorHAnsi"/>
                <w:b/>
                <w:bCs/>
                <w:sz w:val="24"/>
                <w:szCs w:val="24"/>
              </w:rPr>
            </w:pPr>
            <w:r w:rsidRPr="004D639C">
              <w:rPr>
                <w:rFonts w:asciiTheme="minorHAnsi" w:eastAsia="Arial" w:hAnsiTheme="minorHAnsi" w:cstheme="minorHAnsi"/>
                <w:b/>
                <w:bCs/>
                <w:sz w:val="24"/>
                <w:szCs w:val="24"/>
              </w:rPr>
              <w:t>Purpose</w:t>
            </w:r>
            <w:r w:rsidR="002E6F70">
              <w:rPr>
                <w:rFonts w:asciiTheme="minorHAnsi" w:eastAsia="Arial" w:hAnsiTheme="minorHAnsi" w:cstheme="minorHAnsi"/>
                <w:b/>
                <w:bCs/>
                <w:sz w:val="24"/>
                <w:szCs w:val="24"/>
              </w:rPr>
              <w:t xml:space="preserve"> of IR</w:t>
            </w:r>
            <w:r w:rsidRPr="004D639C">
              <w:rPr>
                <w:rFonts w:asciiTheme="minorHAnsi" w:eastAsia="Arial" w:hAnsiTheme="minorHAnsi" w:cstheme="minorHAnsi"/>
                <w:b/>
                <w:bCs/>
                <w:sz w:val="24"/>
                <w:szCs w:val="24"/>
              </w:rPr>
              <w:t>:</w:t>
            </w:r>
          </w:p>
        </w:tc>
        <w:tc>
          <w:tcPr>
            <w:tcW w:w="6390" w:type="dxa"/>
            <w:vAlign w:val="center"/>
          </w:tcPr>
          <w:p w14:paraId="231A0EF9" w14:textId="0E3CC9B7" w:rsidR="00F6359B" w:rsidRPr="00427EEE" w:rsidRDefault="00427EEE" w:rsidP="00A61D64">
            <w:pPr>
              <w:spacing w:before="60" w:after="60"/>
              <w:ind w:left="101"/>
              <w:rPr>
                <w:rFonts w:asciiTheme="minorHAnsi" w:eastAsia="Arial" w:hAnsiTheme="minorHAnsi" w:cstheme="minorHAnsi"/>
                <w:b/>
                <w:bCs/>
                <w:i/>
                <w:iCs/>
                <w:sz w:val="24"/>
                <w:szCs w:val="24"/>
              </w:rPr>
            </w:pPr>
            <w:r>
              <w:rPr>
                <w:rFonts w:asciiTheme="minorHAnsi" w:hAnsiTheme="minorHAnsi" w:cstheme="minorBidi"/>
                <w:i/>
                <w:iCs/>
                <w:sz w:val="24"/>
                <w:szCs w:val="24"/>
              </w:rPr>
              <w:t>[</w:t>
            </w:r>
            <w:r w:rsidR="004B7354">
              <w:rPr>
                <w:rFonts w:asciiTheme="minorHAnsi" w:hAnsiTheme="minorHAnsi" w:cstheme="minorBidi"/>
                <w:i/>
                <w:iCs/>
                <w:sz w:val="24"/>
                <w:szCs w:val="24"/>
              </w:rPr>
              <w:t xml:space="preserve">Example: </w:t>
            </w:r>
            <w:r w:rsidRPr="00427EEE">
              <w:rPr>
                <w:rFonts w:asciiTheme="minorHAnsi" w:hAnsiTheme="minorHAnsi" w:cstheme="minorBidi"/>
                <w:i/>
                <w:iCs/>
                <w:sz w:val="24"/>
                <w:szCs w:val="24"/>
              </w:rPr>
              <w:t>Ensure that information security and cyber security incidents are identified and handled rapidly to prevent or minimize disruption to business operations and production. The IH&amp;R operation should ensure we meet all legal and contractual obligations, should have a feedback loop for continual improvement, and should effectively safeguard all digital and information assets from attack.</w:t>
            </w:r>
            <w:r>
              <w:rPr>
                <w:rFonts w:asciiTheme="minorHAnsi" w:hAnsiTheme="minorHAnsi" w:cstheme="minorBidi"/>
                <w:i/>
                <w:iCs/>
                <w:sz w:val="24"/>
                <w:szCs w:val="24"/>
              </w:rPr>
              <w:t>]</w:t>
            </w:r>
          </w:p>
        </w:tc>
      </w:tr>
      <w:tr w:rsidR="005D5C6F" w:rsidRPr="004D639C" w14:paraId="2A0FDB5A" w14:textId="77777777" w:rsidTr="00A61D64">
        <w:trPr>
          <w:trHeight w:val="620"/>
          <w:jc w:val="center"/>
        </w:trPr>
        <w:tc>
          <w:tcPr>
            <w:tcW w:w="2785" w:type="dxa"/>
            <w:vAlign w:val="center"/>
          </w:tcPr>
          <w:p w14:paraId="26EEF39E" w14:textId="73BEDDF5" w:rsidR="005D5C6F" w:rsidRPr="004D639C" w:rsidRDefault="005D5C6F" w:rsidP="00A61D64">
            <w:pPr>
              <w:spacing w:before="60" w:after="60"/>
              <w:ind w:left="101"/>
              <w:rPr>
                <w:rFonts w:asciiTheme="minorHAnsi" w:eastAsia="Arial" w:hAnsiTheme="minorHAnsi" w:cstheme="minorHAnsi"/>
                <w:b/>
                <w:bCs/>
                <w:sz w:val="24"/>
                <w:szCs w:val="24"/>
              </w:rPr>
            </w:pPr>
            <w:r>
              <w:rPr>
                <w:rFonts w:asciiTheme="minorHAnsi" w:eastAsia="Arial" w:hAnsiTheme="minorHAnsi" w:cstheme="minorHAnsi"/>
                <w:b/>
                <w:bCs/>
                <w:sz w:val="24"/>
                <w:szCs w:val="24"/>
              </w:rPr>
              <w:t>Scope</w:t>
            </w:r>
            <w:r w:rsidR="004A5E4C">
              <w:rPr>
                <w:rFonts w:asciiTheme="minorHAnsi" w:eastAsia="Arial" w:hAnsiTheme="minorHAnsi" w:cstheme="minorHAnsi"/>
                <w:b/>
                <w:bCs/>
                <w:sz w:val="24"/>
                <w:szCs w:val="24"/>
              </w:rPr>
              <w:t xml:space="preserve"> of IR</w:t>
            </w:r>
            <w:r>
              <w:rPr>
                <w:rFonts w:asciiTheme="minorHAnsi" w:eastAsia="Arial" w:hAnsiTheme="minorHAnsi" w:cstheme="minorHAnsi"/>
                <w:b/>
                <w:bCs/>
                <w:sz w:val="24"/>
                <w:szCs w:val="24"/>
              </w:rPr>
              <w:t>:</w:t>
            </w:r>
          </w:p>
        </w:tc>
        <w:tc>
          <w:tcPr>
            <w:tcW w:w="6390" w:type="dxa"/>
            <w:vAlign w:val="center"/>
          </w:tcPr>
          <w:p w14:paraId="3804C53F" w14:textId="74FF1A24" w:rsidR="005D5C6F" w:rsidRPr="00010F18" w:rsidRDefault="00010F18" w:rsidP="00A61D64">
            <w:pPr>
              <w:spacing w:before="60" w:after="60"/>
              <w:ind w:left="101"/>
              <w:rPr>
                <w:rFonts w:asciiTheme="minorHAnsi" w:eastAsia="Arial" w:hAnsiTheme="minorHAnsi" w:cstheme="minorHAnsi"/>
                <w:b/>
                <w:bCs/>
                <w:i/>
                <w:iCs/>
                <w:sz w:val="24"/>
                <w:szCs w:val="24"/>
              </w:rPr>
            </w:pPr>
            <w:r>
              <w:rPr>
                <w:rFonts w:asciiTheme="minorHAnsi" w:eastAsia="Arial" w:hAnsiTheme="minorHAnsi" w:cstheme="minorBidi"/>
                <w:i/>
                <w:iCs/>
                <w:sz w:val="24"/>
                <w:szCs w:val="24"/>
              </w:rPr>
              <w:t>[</w:t>
            </w:r>
            <w:r w:rsidR="004B7354">
              <w:rPr>
                <w:rFonts w:asciiTheme="minorHAnsi" w:eastAsia="Arial" w:hAnsiTheme="minorHAnsi" w:cstheme="minorBidi"/>
                <w:i/>
                <w:iCs/>
                <w:sz w:val="24"/>
                <w:szCs w:val="24"/>
              </w:rPr>
              <w:t xml:space="preserve">Example: </w:t>
            </w:r>
            <w:r w:rsidRPr="00010F18">
              <w:rPr>
                <w:rFonts w:asciiTheme="minorHAnsi" w:eastAsia="Arial" w:hAnsiTheme="minorHAnsi" w:cstheme="minorBidi"/>
                <w:i/>
                <w:iCs/>
                <w:sz w:val="24"/>
                <w:szCs w:val="24"/>
              </w:rPr>
              <w:t xml:space="preserve">To co-ordinate will all business units to identify, assess, contain and eradicate cyber security incidents. The IH&amp;R team will be responsible for regularly assessing the Incident Response Plan with key stakeholders within the business, executing the Incident Response Procedure and reporting on </w:t>
            </w:r>
            <w:r w:rsidRPr="00010F18">
              <w:rPr>
                <w:rFonts w:asciiTheme="minorHAnsi" w:eastAsia="Arial" w:hAnsiTheme="minorHAnsi" w:cstheme="minorBidi"/>
                <w:i/>
                <w:iCs/>
                <w:sz w:val="24"/>
                <w:szCs w:val="24"/>
              </w:rPr>
              <w:lastRenderedPageBreak/>
              <w:t>cyber security incidents together with recommendations for improvements.</w:t>
            </w:r>
            <w:r>
              <w:rPr>
                <w:rFonts w:asciiTheme="minorHAnsi" w:eastAsia="Arial" w:hAnsiTheme="minorHAnsi" w:cstheme="minorBidi"/>
                <w:i/>
                <w:iCs/>
                <w:sz w:val="24"/>
                <w:szCs w:val="24"/>
              </w:rPr>
              <w:t>]</w:t>
            </w:r>
          </w:p>
        </w:tc>
      </w:tr>
    </w:tbl>
    <w:p w14:paraId="3D5EE0E4" w14:textId="60A4FE11" w:rsidR="00931588" w:rsidRDefault="0097484D" w:rsidP="00A61D64">
      <w:pPr>
        <w:spacing w:before="120"/>
        <w:rPr>
          <w:rFonts w:asciiTheme="minorHAnsi" w:eastAsia="Arial" w:hAnsiTheme="minorHAnsi" w:cstheme="minorHAnsi"/>
          <w:i/>
          <w:iCs/>
          <w:sz w:val="20"/>
          <w:szCs w:val="20"/>
        </w:rPr>
      </w:pPr>
      <w:r>
        <w:rPr>
          <w:rFonts w:asciiTheme="minorHAnsi" w:eastAsia="Arial" w:hAnsiTheme="minorHAnsi" w:cstheme="minorHAnsi"/>
          <w:b/>
          <w:i/>
          <w:iCs/>
          <w:sz w:val="20"/>
          <w:szCs w:val="20"/>
        </w:rPr>
        <w:lastRenderedPageBreak/>
        <w:t>*</w:t>
      </w:r>
      <w:r w:rsidR="00931588" w:rsidRPr="0097484D">
        <w:rPr>
          <w:rFonts w:asciiTheme="minorHAnsi" w:eastAsia="Arial" w:hAnsiTheme="minorHAnsi" w:cstheme="minorHAnsi"/>
          <w:b/>
          <w:i/>
          <w:iCs/>
          <w:sz w:val="20"/>
          <w:szCs w:val="20"/>
        </w:rPr>
        <w:t>Note</w:t>
      </w:r>
      <w:r w:rsidR="00931588" w:rsidRPr="0097484D">
        <w:rPr>
          <w:rFonts w:asciiTheme="minorHAnsi" w:eastAsia="Arial" w:hAnsiTheme="minorHAnsi" w:cstheme="minorHAnsi"/>
          <w:i/>
          <w:iCs/>
          <w:sz w:val="20"/>
          <w:szCs w:val="20"/>
        </w:rPr>
        <w:t xml:space="preserve">: </w:t>
      </w:r>
      <w:r w:rsidR="00093661" w:rsidRPr="00B860C0">
        <w:rPr>
          <w:rFonts w:asciiTheme="minorHAnsi" w:eastAsia="Arial" w:hAnsiTheme="minorHAnsi" w:cstheme="minorHAnsi"/>
          <w:i/>
          <w:iCs/>
          <w:color w:val="7030A0"/>
          <w:sz w:val="20"/>
          <w:szCs w:val="20"/>
        </w:rPr>
        <w:t>[</w:t>
      </w:r>
      <w:r w:rsidR="00931588" w:rsidRPr="00B860C0">
        <w:rPr>
          <w:rFonts w:asciiTheme="minorHAnsi" w:eastAsia="Arial" w:hAnsiTheme="minorHAnsi" w:cstheme="minorHAnsi"/>
          <w:i/>
          <w:iCs/>
          <w:color w:val="7030A0"/>
          <w:sz w:val="20"/>
          <w:szCs w:val="20"/>
        </w:rPr>
        <w:t>Evaluate the assets, devices, and data t</w:t>
      </w:r>
      <w:r w:rsidR="00093661" w:rsidRPr="00B860C0">
        <w:rPr>
          <w:rFonts w:asciiTheme="minorHAnsi" w:eastAsia="Arial" w:hAnsiTheme="minorHAnsi" w:cstheme="minorHAnsi"/>
          <w:i/>
          <w:iCs/>
          <w:color w:val="7030A0"/>
          <w:sz w:val="20"/>
          <w:szCs w:val="20"/>
        </w:rPr>
        <w:t xml:space="preserve">o </w:t>
      </w:r>
      <w:r w:rsidR="00931588" w:rsidRPr="00B860C0">
        <w:rPr>
          <w:rFonts w:asciiTheme="minorHAnsi" w:eastAsia="Arial" w:hAnsiTheme="minorHAnsi" w:cstheme="minorHAnsi"/>
          <w:i/>
          <w:iCs/>
          <w:color w:val="7030A0"/>
          <w:sz w:val="20"/>
          <w:szCs w:val="20"/>
        </w:rPr>
        <w:t xml:space="preserve">be secured before defining </w:t>
      </w:r>
      <w:r w:rsidRPr="00B860C0">
        <w:rPr>
          <w:rFonts w:asciiTheme="minorHAnsi" w:eastAsia="Arial" w:hAnsiTheme="minorHAnsi" w:cstheme="minorHAnsi"/>
          <w:i/>
          <w:iCs/>
          <w:color w:val="7030A0"/>
          <w:sz w:val="20"/>
          <w:szCs w:val="20"/>
        </w:rPr>
        <w:t xml:space="preserve">requirements, </w:t>
      </w:r>
      <w:r w:rsidR="00093661" w:rsidRPr="00B860C0">
        <w:rPr>
          <w:rFonts w:asciiTheme="minorHAnsi" w:eastAsia="Arial" w:hAnsiTheme="minorHAnsi" w:cstheme="minorHAnsi"/>
          <w:i/>
          <w:iCs/>
          <w:color w:val="7030A0"/>
          <w:sz w:val="20"/>
          <w:szCs w:val="20"/>
        </w:rPr>
        <w:t>purpose,</w:t>
      </w:r>
      <w:r w:rsidR="00931588" w:rsidRPr="00B860C0">
        <w:rPr>
          <w:rFonts w:asciiTheme="minorHAnsi" w:eastAsia="Arial" w:hAnsiTheme="minorHAnsi" w:cstheme="minorHAnsi"/>
          <w:i/>
          <w:iCs/>
          <w:color w:val="7030A0"/>
          <w:sz w:val="20"/>
          <w:szCs w:val="20"/>
        </w:rPr>
        <w:t xml:space="preserve"> and scope.</w:t>
      </w:r>
      <w:r w:rsidR="00093661" w:rsidRPr="00B860C0">
        <w:rPr>
          <w:rFonts w:asciiTheme="minorHAnsi" w:eastAsia="Arial" w:hAnsiTheme="minorHAnsi" w:cstheme="minorHAnsi"/>
          <w:i/>
          <w:iCs/>
          <w:color w:val="7030A0"/>
          <w:sz w:val="20"/>
          <w:szCs w:val="20"/>
        </w:rPr>
        <w:t>]</w:t>
      </w:r>
    </w:p>
    <w:p w14:paraId="7BE65275" w14:textId="77777777" w:rsidR="00525879" w:rsidRPr="00A61D64" w:rsidRDefault="00525879" w:rsidP="00A61D64">
      <w:pPr>
        <w:spacing w:before="120"/>
        <w:ind w:right="100"/>
        <w:rPr>
          <w:rFonts w:asciiTheme="minorHAnsi" w:eastAsia="Arial" w:hAnsiTheme="minorHAnsi" w:cstheme="minorHAnsi"/>
          <w:b/>
          <w:bCs/>
          <w:sz w:val="10"/>
          <w:szCs w:val="10"/>
          <w:u w:val="single"/>
        </w:rPr>
      </w:pPr>
    </w:p>
    <w:p w14:paraId="4DF64538" w14:textId="5461A963" w:rsidR="00FE5C70" w:rsidRPr="00773D39" w:rsidRDefault="00773D39" w:rsidP="00773D39">
      <w:pPr>
        <w:pStyle w:val="Heading1"/>
      </w:pPr>
      <w:bookmarkStart w:id="3" w:name="_Toc71121906"/>
      <w:r w:rsidRPr="00773D39">
        <w:rPr>
          <w:rFonts w:eastAsia="Arial"/>
        </w:rPr>
        <w:t xml:space="preserve">3.0 - </w:t>
      </w:r>
      <w:r w:rsidR="00FE5C70" w:rsidRPr="00773D39">
        <w:rPr>
          <w:rFonts w:eastAsia="Arial"/>
        </w:rPr>
        <w:t>Focus Areas of I</w:t>
      </w:r>
      <w:r w:rsidR="00DC75E0">
        <w:rPr>
          <w:rFonts w:eastAsia="Arial"/>
        </w:rPr>
        <w:t>ncident Response</w:t>
      </w:r>
      <w:bookmarkEnd w:id="3"/>
    </w:p>
    <w:p w14:paraId="1BD6898A" w14:textId="347AB69A" w:rsidR="00FE5C70" w:rsidRPr="00B860C0" w:rsidRDefault="00C77CCC" w:rsidP="00A61D64">
      <w:pPr>
        <w:spacing w:before="120"/>
        <w:rPr>
          <w:rFonts w:asciiTheme="minorHAnsi" w:eastAsia="Arial" w:hAnsiTheme="minorHAnsi" w:cstheme="minorHAnsi"/>
          <w:i/>
          <w:iCs/>
          <w:color w:val="7030A0"/>
          <w:sz w:val="24"/>
          <w:szCs w:val="24"/>
        </w:rPr>
      </w:pPr>
      <w:r w:rsidRPr="00B860C0">
        <w:rPr>
          <w:rFonts w:asciiTheme="minorHAnsi" w:eastAsia="Arial" w:hAnsiTheme="minorHAnsi" w:cstheme="minorHAnsi"/>
          <w:i/>
          <w:iCs/>
          <w:color w:val="7030A0"/>
          <w:sz w:val="24"/>
          <w:szCs w:val="24"/>
        </w:rPr>
        <w:t>[</w:t>
      </w:r>
      <w:r w:rsidR="00F2384E" w:rsidRPr="00B860C0">
        <w:rPr>
          <w:rFonts w:asciiTheme="minorHAnsi" w:eastAsia="Arial" w:hAnsiTheme="minorHAnsi" w:cstheme="minorHAnsi"/>
          <w:i/>
          <w:iCs/>
          <w:color w:val="7030A0"/>
          <w:sz w:val="24"/>
          <w:szCs w:val="24"/>
        </w:rPr>
        <w:t xml:space="preserve">What </w:t>
      </w:r>
      <w:r w:rsidR="008E52B9" w:rsidRPr="00B860C0">
        <w:rPr>
          <w:rFonts w:asciiTheme="minorHAnsi" w:eastAsia="Arial" w:hAnsiTheme="minorHAnsi" w:cstheme="minorHAnsi"/>
          <w:i/>
          <w:iCs/>
          <w:color w:val="7030A0"/>
          <w:sz w:val="24"/>
          <w:szCs w:val="24"/>
        </w:rPr>
        <w:t xml:space="preserve">are the focus </w:t>
      </w:r>
      <w:r w:rsidR="005D1366" w:rsidRPr="00B860C0">
        <w:rPr>
          <w:rFonts w:asciiTheme="minorHAnsi" w:eastAsia="Arial" w:hAnsiTheme="minorHAnsi" w:cstheme="minorHAnsi"/>
          <w:i/>
          <w:iCs/>
          <w:color w:val="7030A0"/>
          <w:sz w:val="24"/>
          <w:szCs w:val="24"/>
        </w:rPr>
        <w:t xml:space="preserve">areas of </w:t>
      </w:r>
      <w:r w:rsidR="00DB71B0" w:rsidRPr="00B860C0">
        <w:rPr>
          <w:rFonts w:asciiTheme="minorHAnsi" w:eastAsia="Arial" w:hAnsiTheme="minorHAnsi" w:cstheme="minorHAnsi"/>
          <w:i/>
          <w:iCs/>
          <w:color w:val="7030A0"/>
          <w:sz w:val="24"/>
          <w:szCs w:val="24"/>
        </w:rPr>
        <w:t xml:space="preserve">the </w:t>
      </w:r>
      <w:r w:rsidR="005D1366" w:rsidRPr="00B860C0">
        <w:rPr>
          <w:rFonts w:asciiTheme="minorHAnsi" w:eastAsia="Arial" w:hAnsiTheme="minorHAnsi" w:cstheme="minorHAnsi"/>
          <w:i/>
          <w:iCs/>
          <w:color w:val="7030A0"/>
          <w:sz w:val="24"/>
          <w:szCs w:val="24"/>
        </w:rPr>
        <w:t xml:space="preserve">IR </w:t>
      </w:r>
      <w:r w:rsidR="008E52B9" w:rsidRPr="00B860C0">
        <w:rPr>
          <w:rFonts w:asciiTheme="minorHAnsi" w:eastAsia="Arial" w:hAnsiTheme="minorHAnsi" w:cstheme="minorHAnsi"/>
          <w:i/>
          <w:iCs/>
          <w:color w:val="7030A0"/>
          <w:sz w:val="24"/>
          <w:szCs w:val="24"/>
        </w:rPr>
        <w:t>function?</w:t>
      </w:r>
      <w:r w:rsidRPr="00B860C0">
        <w:rPr>
          <w:rFonts w:asciiTheme="minorHAnsi" w:eastAsia="Arial" w:hAnsiTheme="minorHAnsi" w:cstheme="minorHAnsi"/>
          <w:i/>
          <w:iCs/>
          <w:color w:val="7030A0"/>
          <w:sz w:val="24"/>
          <w:szCs w:val="24"/>
        </w:rPr>
        <w:t xml:space="preserve"> These </w:t>
      </w:r>
      <w:r w:rsidR="008E52B9" w:rsidRPr="00B860C0">
        <w:rPr>
          <w:rFonts w:asciiTheme="minorHAnsi" w:eastAsia="Arial" w:hAnsiTheme="minorHAnsi" w:cstheme="minorHAnsi"/>
          <w:i/>
          <w:iCs/>
          <w:color w:val="7030A0"/>
          <w:sz w:val="24"/>
          <w:szCs w:val="24"/>
        </w:rPr>
        <w:t xml:space="preserve">should </w:t>
      </w:r>
      <w:r w:rsidR="004B7A8D" w:rsidRPr="00B860C0">
        <w:rPr>
          <w:rFonts w:asciiTheme="minorHAnsi" w:eastAsia="Arial" w:hAnsiTheme="minorHAnsi" w:cstheme="minorHAnsi"/>
          <w:i/>
          <w:iCs/>
          <w:color w:val="7030A0"/>
          <w:sz w:val="24"/>
          <w:szCs w:val="24"/>
        </w:rPr>
        <w:t xml:space="preserve">provide additional clarification on your </w:t>
      </w:r>
      <w:r w:rsidR="00EF2D14" w:rsidRPr="00B860C0">
        <w:rPr>
          <w:rFonts w:asciiTheme="minorHAnsi" w:eastAsia="Arial" w:hAnsiTheme="minorHAnsi" w:cstheme="minorHAnsi"/>
          <w:i/>
          <w:iCs/>
          <w:color w:val="7030A0"/>
          <w:sz w:val="24"/>
          <w:szCs w:val="24"/>
        </w:rPr>
        <w:t>strategic objectives</w:t>
      </w:r>
      <w:r w:rsidR="008E52B9" w:rsidRPr="00B860C0">
        <w:rPr>
          <w:rFonts w:asciiTheme="minorHAnsi" w:eastAsia="Arial" w:hAnsiTheme="minorHAnsi" w:cstheme="minorHAnsi"/>
          <w:i/>
          <w:iCs/>
          <w:color w:val="7030A0"/>
          <w:sz w:val="24"/>
          <w:szCs w:val="24"/>
        </w:rPr>
        <w:t xml:space="preserve"> below</w:t>
      </w:r>
      <w:r w:rsidRPr="00B860C0">
        <w:rPr>
          <w:rFonts w:asciiTheme="minorHAnsi" w:eastAsia="Arial" w:hAnsiTheme="minorHAnsi" w:cstheme="minorHAnsi"/>
          <w:i/>
          <w:iCs/>
          <w:color w:val="7030A0"/>
          <w:sz w:val="24"/>
          <w:szCs w:val="24"/>
        </w:rPr>
        <w:t>]</w:t>
      </w:r>
    </w:p>
    <w:p w14:paraId="106746AE" w14:textId="77777777" w:rsidR="00FE5C70" w:rsidRPr="00EC4C6B" w:rsidRDefault="00E0638F"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Focus Areas</w:t>
      </w:r>
      <w:r w:rsidR="00FE5C70">
        <w:rPr>
          <w:rFonts w:asciiTheme="minorHAnsi" w:eastAsia="Arial" w:hAnsiTheme="minorHAnsi" w:cstheme="minorHAnsi"/>
          <w:i/>
          <w:iCs/>
          <w:sz w:val="24"/>
          <w:szCs w:val="24"/>
        </w:rPr>
        <w:t>:</w:t>
      </w:r>
      <w:r w:rsidR="00FE5C70" w:rsidRPr="002F1E49">
        <w:rPr>
          <w:rFonts w:asciiTheme="minorHAnsi" w:eastAsia="Arial" w:hAnsiTheme="minorHAnsi" w:cstheme="minorHAnsi"/>
          <w:i/>
          <w:iCs/>
          <w:sz w:val="24"/>
          <w:szCs w:val="24"/>
        </w:rPr>
        <w:t xml:space="preserve"> </w:t>
      </w:r>
    </w:p>
    <w:tbl>
      <w:tblPr>
        <w:tblStyle w:val="TableGrid"/>
        <w:tblW w:w="9265" w:type="dxa"/>
        <w:tblLook w:val="04A0" w:firstRow="1" w:lastRow="0" w:firstColumn="1" w:lastColumn="0" w:noHBand="0" w:noVBand="1"/>
      </w:tblPr>
      <w:tblGrid>
        <w:gridCol w:w="9265"/>
      </w:tblGrid>
      <w:tr w:rsidR="00FE5C70" w:rsidRPr="002F1E49" w14:paraId="16701291" w14:textId="77777777" w:rsidTr="00DB71B0">
        <w:trPr>
          <w:trHeight w:val="1880"/>
        </w:trPr>
        <w:tc>
          <w:tcPr>
            <w:tcW w:w="9265" w:type="dxa"/>
            <w:shd w:val="clear" w:color="auto" w:fill="auto"/>
          </w:tcPr>
          <w:p w14:paraId="7C879F25" w14:textId="268E43BF" w:rsidR="004B7354" w:rsidRDefault="004B7354" w:rsidP="004B7354">
            <w:pPr>
              <w:pStyle w:val="ListParagraph"/>
              <w:numPr>
                <w:ilvl w:val="0"/>
                <w:numId w:val="2"/>
              </w:numPr>
              <w:spacing w:before="120"/>
              <w:rPr>
                <w:rFonts w:asciiTheme="minorHAnsi" w:hAnsiTheme="minorHAnsi" w:cstheme="minorHAnsi"/>
                <w:i/>
                <w:iCs/>
                <w:sz w:val="24"/>
                <w:szCs w:val="24"/>
              </w:rPr>
            </w:pPr>
            <w:r>
              <w:rPr>
                <w:rFonts w:asciiTheme="minorHAnsi" w:hAnsiTheme="minorHAnsi" w:cstheme="minorHAnsi"/>
                <w:i/>
                <w:iCs/>
                <w:sz w:val="24"/>
                <w:szCs w:val="24"/>
              </w:rPr>
              <w:t>[</w:t>
            </w:r>
            <w:r w:rsidR="00153360">
              <w:rPr>
                <w:rFonts w:asciiTheme="minorHAnsi" w:hAnsiTheme="minorHAnsi" w:cstheme="minorHAnsi"/>
                <w:i/>
                <w:iCs/>
                <w:sz w:val="24"/>
                <w:szCs w:val="24"/>
              </w:rPr>
              <w:t xml:space="preserve">Example: </w:t>
            </w:r>
            <w:r w:rsidR="00153360" w:rsidRPr="00954085">
              <w:rPr>
                <w:rFonts w:asciiTheme="minorHAnsi" w:hAnsiTheme="minorHAnsi" w:cstheme="minorHAnsi"/>
                <w:i/>
                <w:iCs/>
                <w:sz w:val="24"/>
                <w:szCs w:val="24"/>
              </w:rPr>
              <w:t>The primary focus of protection is centered aro</w:t>
            </w:r>
            <w:r w:rsidR="00153360">
              <w:rPr>
                <w:rFonts w:asciiTheme="minorHAnsi" w:hAnsiTheme="minorHAnsi" w:cstheme="minorHAnsi"/>
                <w:i/>
                <w:iCs/>
                <w:sz w:val="24"/>
                <w:szCs w:val="24"/>
              </w:rPr>
              <w:t xml:space="preserve">und contacts, </w:t>
            </w:r>
            <w:r w:rsidR="00092439">
              <w:rPr>
                <w:rFonts w:asciiTheme="minorHAnsi" w:hAnsiTheme="minorHAnsi" w:cstheme="minorHAnsi"/>
                <w:i/>
                <w:iCs/>
                <w:sz w:val="24"/>
                <w:szCs w:val="24"/>
              </w:rPr>
              <w:t>suppliers,</w:t>
            </w:r>
            <w:r w:rsidR="00153360">
              <w:rPr>
                <w:rFonts w:asciiTheme="minorHAnsi" w:hAnsiTheme="minorHAnsi" w:cstheme="minorHAnsi"/>
                <w:i/>
                <w:iCs/>
                <w:sz w:val="24"/>
                <w:szCs w:val="24"/>
              </w:rPr>
              <w:t xml:space="preserve"> and financial information</w:t>
            </w:r>
            <w:r>
              <w:rPr>
                <w:rFonts w:asciiTheme="minorHAnsi" w:hAnsiTheme="minorHAnsi" w:cstheme="minorHAnsi"/>
                <w:i/>
                <w:iCs/>
                <w:sz w:val="24"/>
                <w:szCs w:val="24"/>
              </w:rPr>
              <w:t>.]</w:t>
            </w:r>
            <w:r w:rsidR="00092439">
              <w:rPr>
                <w:rFonts w:asciiTheme="minorHAnsi" w:hAnsiTheme="minorHAnsi" w:cstheme="minorHAnsi"/>
                <w:i/>
                <w:iCs/>
                <w:sz w:val="24"/>
                <w:szCs w:val="24"/>
              </w:rPr>
              <w:br/>
            </w:r>
          </w:p>
          <w:p w14:paraId="615EEA5C" w14:textId="72F6F039" w:rsidR="00092439" w:rsidRPr="004B7354" w:rsidRDefault="00092439" w:rsidP="004B7354">
            <w:pPr>
              <w:pStyle w:val="ListParagraph"/>
              <w:numPr>
                <w:ilvl w:val="0"/>
                <w:numId w:val="2"/>
              </w:numPr>
              <w:spacing w:before="120"/>
              <w:rPr>
                <w:rFonts w:asciiTheme="minorHAnsi" w:hAnsiTheme="minorHAnsi" w:cstheme="minorHAnsi"/>
                <w:i/>
                <w:iCs/>
                <w:sz w:val="24"/>
                <w:szCs w:val="24"/>
              </w:rPr>
            </w:pPr>
            <w:r>
              <w:rPr>
                <w:rFonts w:asciiTheme="minorHAnsi" w:hAnsiTheme="minorHAnsi" w:cstheme="minorHAnsi"/>
                <w:i/>
                <w:iCs/>
                <w:sz w:val="24"/>
                <w:szCs w:val="24"/>
              </w:rPr>
              <w:t>[Example: Our reputation and employees]</w:t>
            </w:r>
          </w:p>
          <w:p w14:paraId="650F48FE" w14:textId="033997F9" w:rsidR="00FE5C70" w:rsidRPr="002F1E49" w:rsidRDefault="00FE5C70" w:rsidP="00A61D64">
            <w:pPr>
              <w:spacing w:before="120"/>
              <w:rPr>
                <w:rFonts w:asciiTheme="minorHAnsi" w:hAnsiTheme="minorHAnsi" w:cstheme="minorHAnsi"/>
                <w:sz w:val="24"/>
                <w:szCs w:val="24"/>
              </w:rPr>
            </w:pPr>
          </w:p>
        </w:tc>
      </w:tr>
    </w:tbl>
    <w:p w14:paraId="6484F36E" w14:textId="003DD893" w:rsidR="008C21A0" w:rsidRPr="00773D39" w:rsidRDefault="00773D39" w:rsidP="00773D39">
      <w:pPr>
        <w:pStyle w:val="Heading1"/>
      </w:pPr>
      <w:bookmarkStart w:id="4" w:name="_Toc71121907"/>
      <w:r w:rsidRPr="00773D39">
        <w:rPr>
          <w:rFonts w:eastAsia="Arial"/>
        </w:rPr>
        <w:t xml:space="preserve">4.0 - </w:t>
      </w:r>
      <w:r w:rsidR="008C21A0" w:rsidRPr="00773D39">
        <w:rPr>
          <w:rFonts w:eastAsia="Arial"/>
        </w:rPr>
        <w:t>Strategic Objectives of I</w:t>
      </w:r>
      <w:r w:rsidR="00DC75E0">
        <w:rPr>
          <w:rFonts w:eastAsia="Arial"/>
        </w:rPr>
        <w:t>ncident Response</w:t>
      </w:r>
      <w:bookmarkEnd w:id="4"/>
    </w:p>
    <w:p w14:paraId="32351F62" w14:textId="6D76D2CA" w:rsidR="008A77C2" w:rsidRPr="00263550" w:rsidRDefault="00DB71B0" w:rsidP="00A61D64">
      <w:pPr>
        <w:spacing w:before="120"/>
        <w:ind w:right="800"/>
        <w:rPr>
          <w:rFonts w:asciiTheme="minorHAnsi" w:eastAsia="Arial" w:hAnsiTheme="minorHAnsi" w:cstheme="minorHAnsi"/>
          <w:i/>
          <w:iCs/>
          <w:color w:val="7030A0"/>
          <w:sz w:val="24"/>
          <w:szCs w:val="24"/>
        </w:rPr>
      </w:pPr>
      <w:r w:rsidRPr="00263550">
        <w:rPr>
          <w:rFonts w:asciiTheme="minorHAnsi" w:eastAsia="Arial" w:hAnsiTheme="minorHAnsi" w:cstheme="minorHAnsi"/>
          <w:i/>
          <w:iCs/>
          <w:color w:val="7030A0"/>
          <w:sz w:val="24"/>
          <w:szCs w:val="24"/>
        </w:rPr>
        <w:t>[Your o</w:t>
      </w:r>
      <w:r w:rsidR="001E3B9B" w:rsidRPr="00263550">
        <w:rPr>
          <w:rFonts w:asciiTheme="minorHAnsi" w:eastAsia="Arial" w:hAnsiTheme="minorHAnsi" w:cstheme="minorHAnsi"/>
          <w:i/>
          <w:iCs/>
          <w:color w:val="7030A0"/>
          <w:sz w:val="24"/>
          <w:szCs w:val="24"/>
        </w:rPr>
        <w:t>bjectives</w:t>
      </w:r>
      <w:r w:rsidR="008C21A0" w:rsidRPr="00263550">
        <w:rPr>
          <w:rFonts w:asciiTheme="minorHAnsi" w:eastAsia="Arial" w:hAnsiTheme="minorHAnsi" w:cstheme="minorHAnsi"/>
          <w:i/>
          <w:iCs/>
          <w:color w:val="7030A0"/>
          <w:sz w:val="24"/>
          <w:szCs w:val="24"/>
        </w:rPr>
        <w:t xml:space="preserve"> </w:t>
      </w:r>
      <w:r w:rsidRPr="00263550">
        <w:rPr>
          <w:rFonts w:asciiTheme="minorHAnsi" w:eastAsia="Arial" w:hAnsiTheme="minorHAnsi" w:cstheme="minorHAnsi"/>
          <w:i/>
          <w:iCs/>
          <w:color w:val="7030A0"/>
          <w:sz w:val="24"/>
          <w:szCs w:val="24"/>
        </w:rPr>
        <w:t>should</w:t>
      </w:r>
      <w:r w:rsidR="008C21A0" w:rsidRPr="00263550">
        <w:rPr>
          <w:rFonts w:asciiTheme="minorHAnsi" w:eastAsia="Arial" w:hAnsiTheme="minorHAnsi" w:cstheme="minorHAnsi"/>
          <w:i/>
          <w:iCs/>
          <w:color w:val="7030A0"/>
          <w:sz w:val="24"/>
          <w:szCs w:val="24"/>
        </w:rPr>
        <w:t xml:space="preserve"> be aligned with Focus Areas</w:t>
      </w:r>
      <w:r w:rsidR="001B684E" w:rsidRPr="00263550">
        <w:rPr>
          <w:rFonts w:asciiTheme="minorHAnsi" w:eastAsia="Arial" w:hAnsiTheme="minorHAnsi" w:cstheme="minorHAnsi"/>
          <w:i/>
          <w:iCs/>
          <w:color w:val="7030A0"/>
          <w:sz w:val="24"/>
          <w:szCs w:val="24"/>
        </w:rPr>
        <w:t xml:space="preserve"> and </w:t>
      </w:r>
      <w:r w:rsidR="008A77C2" w:rsidRPr="00263550">
        <w:rPr>
          <w:rFonts w:asciiTheme="minorHAnsi" w:eastAsia="Arial" w:hAnsiTheme="minorHAnsi" w:cstheme="minorHAnsi"/>
          <w:i/>
          <w:iCs/>
          <w:color w:val="7030A0"/>
          <w:sz w:val="24"/>
          <w:szCs w:val="24"/>
        </w:rPr>
        <w:t xml:space="preserve">are </w:t>
      </w:r>
      <w:r w:rsidR="001B684E" w:rsidRPr="00263550">
        <w:rPr>
          <w:rFonts w:asciiTheme="minorHAnsi" w:eastAsia="Arial" w:hAnsiTheme="minorHAnsi" w:cstheme="minorHAnsi"/>
          <w:i/>
          <w:iCs/>
          <w:color w:val="7030A0"/>
          <w:sz w:val="24"/>
          <w:szCs w:val="24"/>
        </w:rPr>
        <w:t>central to your</w:t>
      </w:r>
      <w:r w:rsidR="008A77C2" w:rsidRPr="00263550">
        <w:rPr>
          <w:rFonts w:asciiTheme="minorHAnsi" w:eastAsia="Arial" w:hAnsiTheme="minorHAnsi" w:cstheme="minorHAnsi"/>
          <w:i/>
          <w:iCs/>
          <w:color w:val="7030A0"/>
          <w:sz w:val="24"/>
          <w:szCs w:val="24"/>
        </w:rPr>
        <w:t xml:space="preserve"> vision statement.</w:t>
      </w:r>
      <w:r w:rsidR="004C60D1" w:rsidRPr="00263550">
        <w:rPr>
          <w:rFonts w:asciiTheme="minorHAnsi" w:eastAsia="Arial" w:hAnsiTheme="minorHAnsi" w:cstheme="minorHAnsi"/>
          <w:i/>
          <w:iCs/>
          <w:color w:val="7030A0"/>
          <w:sz w:val="24"/>
          <w:szCs w:val="24"/>
        </w:rPr>
        <w:t>]</w:t>
      </w:r>
    </w:p>
    <w:p w14:paraId="3B01CF97" w14:textId="77777777" w:rsidR="008C21A0" w:rsidRPr="00EC4C6B" w:rsidRDefault="00C97B21"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Strategic Objectives</w:t>
      </w:r>
      <w:r w:rsidR="008C21A0">
        <w:rPr>
          <w:rFonts w:asciiTheme="minorHAnsi" w:eastAsia="Arial" w:hAnsiTheme="minorHAnsi" w:cstheme="minorHAnsi"/>
          <w:i/>
          <w:iCs/>
          <w:sz w:val="24"/>
          <w:szCs w:val="24"/>
        </w:rPr>
        <w:t>:</w:t>
      </w:r>
      <w:r w:rsidR="008C21A0" w:rsidRPr="002F1E49">
        <w:rPr>
          <w:rFonts w:asciiTheme="minorHAnsi" w:eastAsia="Arial" w:hAnsiTheme="minorHAnsi" w:cstheme="minorHAnsi"/>
          <w:i/>
          <w:iCs/>
          <w:sz w:val="24"/>
          <w:szCs w:val="24"/>
        </w:rPr>
        <w:t xml:space="preserve"> </w:t>
      </w:r>
    </w:p>
    <w:tbl>
      <w:tblPr>
        <w:tblStyle w:val="TableGrid"/>
        <w:tblW w:w="9265" w:type="dxa"/>
        <w:tblLook w:val="04A0" w:firstRow="1" w:lastRow="0" w:firstColumn="1" w:lastColumn="0" w:noHBand="0" w:noVBand="1"/>
      </w:tblPr>
      <w:tblGrid>
        <w:gridCol w:w="9265"/>
      </w:tblGrid>
      <w:tr w:rsidR="008C21A0" w:rsidRPr="002F1E49" w14:paraId="7B110372" w14:textId="77777777" w:rsidTr="00835C2B">
        <w:trPr>
          <w:trHeight w:val="2240"/>
        </w:trPr>
        <w:tc>
          <w:tcPr>
            <w:tcW w:w="9265" w:type="dxa"/>
            <w:shd w:val="clear" w:color="auto" w:fill="auto"/>
          </w:tcPr>
          <w:p w14:paraId="34079531" w14:textId="77777777" w:rsidR="00A35DD4" w:rsidRDefault="008C21A0" w:rsidP="00A61D64">
            <w:pPr>
              <w:spacing w:before="120"/>
              <w:rPr>
                <w:rFonts w:asciiTheme="minorHAnsi" w:hAnsiTheme="minorHAnsi" w:cstheme="minorBidi"/>
                <w:i/>
                <w:iCs/>
                <w:sz w:val="24"/>
                <w:szCs w:val="24"/>
              </w:rPr>
            </w:pPr>
            <w:r w:rsidRPr="002F1E49">
              <w:rPr>
                <w:rFonts w:asciiTheme="minorHAnsi" w:hAnsiTheme="minorHAnsi" w:cstheme="minorHAnsi"/>
                <w:sz w:val="24"/>
                <w:szCs w:val="24"/>
              </w:rPr>
              <w:br/>
            </w:r>
            <w:r w:rsidR="00B90AF4" w:rsidRPr="00B90AF4">
              <w:rPr>
                <w:rFonts w:asciiTheme="minorHAnsi" w:hAnsiTheme="minorHAnsi" w:cstheme="minorBidi"/>
                <w:i/>
                <w:iCs/>
                <w:sz w:val="24"/>
                <w:szCs w:val="24"/>
              </w:rPr>
              <w:t xml:space="preserve">[Example: Implement and maintain stringent security policies, </w:t>
            </w:r>
            <w:r w:rsidR="00BB757E" w:rsidRPr="00B90AF4">
              <w:rPr>
                <w:rFonts w:asciiTheme="minorHAnsi" w:hAnsiTheme="minorHAnsi" w:cstheme="minorBidi"/>
                <w:i/>
                <w:iCs/>
                <w:sz w:val="24"/>
                <w:szCs w:val="24"/>
              </w:rPr>
              <w:t>procedures,</w:t>
            </w:r>
            <w:r w:rsidR="00B90AF4" w:rsidRPr="00B90AF4">
              <w:rPr>
                <w:rFonts w:asciiTheme="minorHAnsi" w:hAnsiTheme="minorHAnsi" w:cstheme="minorBidi"/>
                <w:i/>
                <w:iCs/>
                <w:sz w:val="24"/>
                <w:szCs w:val="24"/>
              </w:rPr>
              <w:t xml:space="preserve"> and controls for our staff to aid the detection and prevention of unauthorized access, inappropriate usage, data exfiltration and fraudulent requests by, or to, our staff]</w:t>
            </w:r>
            <w:r w:rsidRPr="00B90AF4">
              <w:rPr>
                <w:rFonts w:asciiTheme="minorHAnsi" w:hAnsiTheme="minorHAnsi" w:cstheme="minorHAnsi"/>
                <w:i/>
                <w:iCs/>
                <w:sz w:val="24"/>
                <w:szCs w:val="24"/>
              </w:rPr>
              <w:br/>
            </w:r>
            <w:r w:rsidRPr="00B90AF4">
              <w:rPr>
                <w:rFonts w:asciiTheme="minorHAnsi" w:hAnsiTheme="minorHAnsi" w:cstheme="minorHAnsi"/>
                <w:i/>
                <w:iCs/>
                <w:sz w:val="24"/>
                <w:szCs w:val="24"/>
              </w:rPr>
              <w:br/>
            </w:r>
            <w:r w:rsidR="00AA1AA3" w:rsidRPr="00AA1AA3">
              <w:rPr>
                <w:rFonts w:asciiTheme="minorHAnsi" w:hAnsiTheme="minorHAnsi" w:cstheme="minorBidi"/>
                <w:i/>
                <w:iCs/>
                <w:sz w:val="24"/>
                <w:szCs w:val="24"/>
              </w:rPr>
              <w:t xml:space="preserve">[Example: </w:t>
            </w:r>
            <w:r w:rsidR="00F67020" w:rsidRPr="00F67020">
              <w:rPr>
                <w:rFonts w:asciiTheme="minorHAnsi" w:hAnsiTheme="minorHAnsi" w:cstheme="minorBidi"/>
                <w:i/>
                <w:iCs/>
                <w:sz w:val="24"/>
                <w:szCs w:val="24"/>
              </w:rPr>
              <w:t>Rapidly identify, triage, contain, eradicate, and investigate cyber security incidents to ensure disruption is kept as low as reasonable possible (ALARM).</w:t>
            </w:r>
          </w:p>
          <w:p w14:paraId="4F85974A" w14:textId="162AB594" w:rsidR="00A61D64" w:rsidRPr="00A35DD4" w:rsidRDefault="00A35DD4" w:rsidP="00A61D64">
            <w:pPr>
              <w:spacing w:before="120"/>
              <w:rPr>
                <w:rFonts w:asciiTheme="minorHAnsi" w:hAnsiTheme="minorHAnsi" w:cstheme="minorHAnsi"/>
                <w:i/>
                <w:iCs/>
                <w:sz w:val="24"/>
                <w:szCs w:val="24"/>
              </w:rPr>
            </w:pPr>
            <w:r w:rsidRPr="00A35DD4">
              <w:rPr>
                <w:rFonts w:asciiTheme="minorHAnsi" w:hAnsiTheme="minorHAnsi" w:cstheme="minorBidi"/>
                <w:i/>
                <w:iCs/>
                <w:sz w:val="24"/>
                <w:szCs w:val="24"/>
              </w:rPr>
              <w:t>[Example: Remain compliant with all legal and contractual obligations such as GDPR, ICO, Data Protection Act and ISO 9001 quality management system.]</w:t>
            </w:r>
          </w:p>
          <w:p w14:paraId="3C96AA53" w14:textId="37FADA70" w:rsidR="008C21A0" w:rsidRPr="00773D39" w:rsidRDefault="00BB757E" w:rsidP="00A61D64">
            <w:pPr>
              <w:spacing w:before="120"/>
              <w:rPr>
                <w:rFonts w:asciiTheme="minorHAnsi" w:hAnsiTheme="minorHAnsi" w:cstheme="minorHAnsi"/>
                <w:i/>
                <w:iCs/>
                <w:sz w:val="24"/>
                <w:szCs w:val="24"/>
              </w:rPr>
            </w:pPr>
            <w:r w:rsidRPr="00BB757E">
              <w:rPr>
                <w:rFonts w:asciiTheme="minorHAnsi" w:hAnsiTheme="minorHAnsi" w:cstheme="minorBidi"/>
                <w:i/>
                <w:iCs/>
                <w:sz w:val="24"/>
                <w:szCs w:val="24"/>
              </w:rPr>
              <w:t>[Example: Gain organizational visibility into the business’s Cyber security posture on an ongoing basis to aid decision making</w:t>
            </w:r>
            <w:r>
              <w:rPr>
                <w:rFonts w:asciiTheme="minorHAnsi" w:hAnsiTheme="minorHAnsi" w:cstheme="minorBidi"/>
                <w:i/>
                <w:iCs/>
                <w:sz w:val="24"/>
                <w:szCs w:val="24"/>
              </w:rPr>
              <w:t xml:space="preserve"> via </w:t>
            </w:r>
            <w:r w:rsidR="00C83D27">
              <w:rPr>
                <w:rFonts w:asciiTheme="minorHAnsi" w:hAnsiTheme="minorHAnsi" w:cstheme="minorBidi"/>
                <w:i/>
                <w:iCs/>
                <w:sz w:val="24"/>
                <w:szCs w:val="24"/>
              </w:rPr>
              <w:t>HighGround</w:t>
            </w:r>
            <w:r w:rsidRPr="00BB757E">
              <w:rPr>
                <w:rFonts w:asciiTheme="minorHAnsi" w:hAnsiTheme="minorHAnsi" w:cstheme="minorBidi"/>
                <w:i/>
                <w:iCs/>
                <w:sz w:val="24"/>
                <w:szCs w:val="24"/>
              </w:rPr>
              <w:t>]</w:t>
            </w:r>
          </w:p>
        </w:tc>
      </w:tr>
    </w:tbl>
    <w:p w14:paraId="56BE2FB0" w14:textId="7E6C1F62" w:rsidR="00DC75E0" w:rsidRDefault="00DC75E0" w:rsidP="00A61D64">
      <w:pPr>
        <w:spacing w:before="120"/>
        <w:ind w:right="100"/>
        <w:rPr>
          <w:rFonts w:asciiTheme="minorHAnsi" w:eastAsia="Arial" w:hAnsiTheme="minorHAnsi" w:cstheme="minorHAnsi"/>
          <w:b/>
          <w:bCs/>
          <w:sz w:val="24"/>
          <w:szCs w:val="24"/>
          <w:u w:val="single"/>
        </w:rPr>
      </w:pPr>
    </w:p>
    <w:p w14:paraId="14FCDEBA" w14:textId="77777777" w:rsidR="00DC75E0" w:rsidRDefault="00DC75E0">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0636C68F" w14:textId="77777777" w:rsidR="00FD491F" w:rsidRDefault="00FD491F" w:rsidP="00A61D64">
      <w:pPr>
        <w:spacing w:before="120"/>
        <w:ind w:right="100"/>
        <w:rPr>
          <w:rFonts w:asciiTheme="minorHAnsi" w:eastAsia="Arial" w:hAnsiTheme="minorHAnsi" w:cstheme="minorHAnsi"/>
          <w:b/>
          <w:bCs/>
          <w:sz w:val="24"/>
          <w:szCs w:val="24"/>
          <w:u w:val="single"/>
        </w:rPr>
      </w:pPr>
    </w:p>
    <w:p w14:paraId="593855C4" w14:textId="75371445" w:rsidR="0026334E" w:rsidRPr="00773D39" w:rsidRDefault="00773D39" w:rsidP="00773D39">
      <w:pPr>
        <w:pStyle w:val="Heading1"/>
      </w:pPr>
      <w:bookmarkStart w:id="5" w:name="_Toc71121908"/>
      <w:r w:rsidRPr="00773D39">
        <w:rPr>
          <w:rFonts w:eastAsia="Arial"/>
        </w:rPr>
        <w:t xml:space="preserve">5.0 </w:t>
      </w:r>
      <w:r w:rsidR="00DC75E0">
        <w:rPr>
          <w:rFonts w:eastAsia="Arial"/>
        </w:rPr>
        <w:t>–</w:t>
      </w:r>
      <w:r w:rsidRPr="00773D39">
        <w:rPr>
          <w:rFonts w:eastAsia="Arial"/>
        </w:rPr>
        <w:t xml:space="preserve"> </w:t>
      </w:r>
      <w:r w:rsidR="0026334E" w:rsidRPr="00773D39">
        <w:rPr>
          <w:rFonts w:eastAsia="Arial"/>
        </w:rPr>
        <w:t>I</w:t>
      </w:r>
      <w:r w:rsidR="00DC75E0">
        <w:rPr>
          <w:rFonts w:eastAsia="Arial"/>
        </w:rPr>
        <w:t xml:space="preserve">ncident </w:t>
      </w:r>
      <w:r w:rsidR="0026334E" w:rsidRPr="00773D39">
        <w:rPr>
          <w:rFonts w:eastAsia="Arial"/>
        </w:rPr>
        <w:t>R</w:t>
      </w:r>
      <w:r w:rsidR="00DC75E0">
        <w:rPr>
          <w:rFonts w:eastAsia="Arial"/>
        </w:rPr>
        <w:t>esponse</w:t>
      </w:r>
      <w:r w:rsidR="0026334E" w:rsidRPr="00773D39">
        <w:rPr>
          <w:rFonts w:eastAsia="Arial"/>
        </w:rPr>
        <w:t xml:space="preserve"> Action</w:t>
      </w:r>
      <w:r w:rsidR="00950825" w:rsidRPr="00773D39">
        <w:rPr>
          <w:rFonts w:eastAsia="Arial"/>
        </w:rPr>
        <w:t>s</w:t>
      </w:r>
      <w:bookmarkEnd w:id="5"/>
    </w:p>
    <w:p w14:paraId="50326300" w14:textId="42C6BE1A" w:rsidR="0026334E" w:rsidRPr="00572356" w:rsidRDefault="008E52B9" w:rsidP="00A61D64">
      <w:pPr>
        <w:spacing w:before="120"/>
        <w:ind w:right="800"/>
        <w:rPr>
          <w:rFonts w:asciiTheme="minorHAnsi" w:eastAsia="Arial" w:hAnsiTheme="minorHAnsi" w:cstheme="minorHAnsi"/>
          <w:i/>
          <w:iCs/>
          <w:color w:val="7030A0"/>
          <w:sz w:val="24"/>
          <w:szCs w:val="24"/>
        </w:rPr>
      </w:pPr>
      <w:r w:rsidRPr="00572356">
        <w:rPr>
          <w:rFonts w:asciiTheme="minorHAnsi" w:eastAsia="Arial" w:hAnsiTheme="minorHAnsi" w:cstheme="minorHAnsi"/>
          <w:i/>
          <w:iCs/>
          <w:color w:val="7030A0"/>
          <w:sz w:val="24"/>
          <w:szCs w:val="24"/>
        </w:rPr>
        <w:t>[</w:t>
      </w:r>
      <w:r w:rsidR="00D5260E" w:rsidRPr="00572356">
        <w:rPr>
          <w:rFonts w:asciiTheme="minorHAnsi" w:eastAsia="Arial" w:hAnsiTheme="minorHAnsi" w:cstheme="minorHAnsi"/>
          <w:i/>
          <w:iCs/>
          <w:color w:val="7030A0"/>
          <w:sz w:val="24"/>
          <w:szCs w:val="24"/>
        </w:rPr>
        <w:t xml:space="preserve">IR </w:t>
      </w:r>
      <w:r w:rsidR="00401192" w:rsidRPr="00572356">
        <w:rPr>
          <w:rFonts w:asciiTheme="minorHAnsi" w:eastAsia="Arial" w:hAnsiTheme="minorHAnsi" w:cstheme="minorHAnsi"/>
          <w:i/>
          <w:iCs/>
          <w:color w:val="7030A0"/>
          <w:sz w:val="24"/>
          <w:szCs w:val="24"/>
        </w:rPr>
        <w:t>Actions are more specific and detailed than strategic objectives</w:t>
      </w:r>
      <w:r w:rsidR="00D5260E" w:rsidRPr="00572356">
        <w:rPr>
          <w:rFonts w:asciiTheme="minorHAnsi" w:eastAsia="Arial" w:hAnsiTheme="minorHAnsi" w:cstheme="minorHAnsi"/>
          <w:i/>
          <w:iCs/>
          <w:color w:val="7030A0"/>
          <w:sz w:val="24"/>
          <w:szCs w:val="24"/>
        </w:rPr>
        <w:t>, and should i</w:t>
      </w:r>
      <w:r w:rsidR="00401192" w:rsidRPr="00572356">
        <w:rPr>
          <w:rFonts w:asciiTheme="minorHAnsi" w:eastAsia="Arial" w:hAnsiTheme="minorHAnsi" w:cstheme="minorHAnsi"/>
          <w:i/>
          <w:iCs/>
          <w:color w:val="7030A0"/>
          <w:sz w:val="24"/>
          <w:szCs w:val="24"/>
        </w:rPr>
        <w:t>nclude specific deadline</w:t>
      </w:r>
      <w:r w:rsidR="00D5260E" w:rsidRPr="00572356">
        <w:rPr>
          <w:rFonts w:asciiTheme="minorHAnsi" w:eastAsia="Arial" w:hAnsiTheme="minorHAnsi" w:cstheme="minorHAnsi"/>
          <w:i/>
          <w:iCs/>
          <w:color w:val="7030A0"/>
          <w:sz w:val="24"/>
          <w:szCs w:val="24"/>
        </w:rPr>
        <w:t xml:space="preserve">s and </w:t>
      </w:r>
      <w:r w:rsidR="00401192" w:rsidRPr="00572356">
        <w:rPr>
          <w:rFonts w:asciiTheme="minorHAnsi" w:eastAsia="Arial" w:hAnsiTheme="minorHAnsi" w:cstheme="minorHAnsi"/>
          <w:i/>
          <w:iCs/>
          <w:color w:val="7030A0"/>
          <w:sz w:val="24"/>
          <w:szCs w:val="24"/>
        </w:rPr>
        <w:t>metrics</w:t>
      </w:r>
      <w:r w:rsidR="00D5260E" w:rsidRPr="00572356">
        <w:rPr>
          <w:rFonts w:asciiTheme="minorHAnsi" w:eastAsia="Arial" w:hAnsiTheme="minorHAnsi" w:cstheme="minorHAnsi"/>
          <w:i/>
          <w:iCs/>
          <w:color w:val="7030A0"/>
          <w:sz w:val="24"/>
          <w:szCs w:val="24"/>
        </w:rPr>
        <w:t>]</w:t>
      </w:r>
    </w:p>
    <w:p w14:paraId="380CCBD2" w14:textId="77777777" w:rsidR="0026334E" w:rsidRPr="00EC4C6B" w:rsidRDefault="003217F4"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Actions</w:t>
      </w:r>
      <w:r w:rsidR="0026334E">
        <w:rPr>
          <w:rFonts w:asciiTheme="minorHAnsi" w:eastAsia="Arial" w:hAnsiTheme="minorHAnsi" w:cstheme="minorHAnsi"/>
          <w:i/>
          <w:iCs/>
          <w:sz w:val="24"/>
          <w:szCs w:val="24"/>
        </w:rPr>
        <w:t>:</w:t>
      </w:r>
      <w:r w:rsidR="0026334E" w:rsidRPr="002F1E49">
        <w:rPr>
          <w:rFonts w:asciiTheme="minorHAnsi" w:eastAsia="Arial" w:hAnsiTheme="minorHAnsi" w:cstheme="minorHAnsi"/>
          <w:i/>
          <w:iCs/>
          <w:sz w:val="24"/>
          <w:szCs w:val="24"/>
        </w:rPr>
        <w:t xml:space="preserve"> </w:t>
      </w:r>
    </w:p>
    <w:tbl>
      <w:tblPr>
        <w:tblStyle w:val="TableGrid"/>
        <w:tblW w:w="9265" w:type="dxa"/>
        <w:tblLook w:val="04A0" w:firstRow="1" w:lastRow="0" w:firstColumn="1" w:lastColumn="0" w:noHBand="0" w:noVBand="1"/>
      </w:tblPr>
      <w:tblGrid>
        <w:gridCol w:w="9265"/>
      </w:tblGrid>
      <w:tr w:rsidR="0026334E" w:rsidRPr="002F1E49" w14:paraId="7D18F193" w14:textId="77777777" w:rsidTr="00D5260E">
        <w:trPr>
          <w:trHeight w:val="2303"/>
        </w:trPr>
        <w:tc>
          <w:tcPr>
            <w:tcW w:w="9265" w:type="dxa"/>
            <w:shd w:val="clear" w:color="auto" w:fill="auto"/>
          </w:tcPr>
          <w:p w14:paraId="3654CD1D" w14:textId="7E8648D7" w:rsidR="00C87EE3" w:rsidRPr="00AB1957" w:rsidRDefault="00A35DD4" w:rsidP="00A35DD4">
            <w:pPr>
              <w:spacing w:before="120"/>
              <w:rPr>
                <w:rFonts w:asciiTheme="minorHAnsi" w:hAnsiTheme="minorHAnsi" w:cstheme="minorBidi"/>
                <w:i/>
                <w:iCs/>
                <w:sz w:val="24"/>
                <w:szCs w:val="24"/>
              </w:rPr>
            </w:pPr>
            <w:r w:rsidRPr="00AB1957">
              <w:rPr>
                <w:rFonts w:asciiTheme="minorHAnsi" w:hAnsiTheme="minorHAnsi" w:cstheme="minorBidi"/>
                <w:i/>
                <w:iCs/>
                <w:sz w:val="24"/>
                <w:szCs w:val="24"/>
              </w:rPr>
              <w:t xml:space="preserve">[Example: </w:t>
            </w:r>
            <w:r w:rsidR="00C87EE3" w:rsidRPr="00AB1957">
              <w:rPr>
                <w:rFonts w:asciiTheme="minorHAnsi" w:hAnsiTheme="minorHAnsi" w:cstheme="minorBidi"/>
                <w:i/>
                <w:iCs/>
                <w:sz w:val="24"/>
                <w:szCs w:val="24"/>
              </w:rPr>
              <w:t xml:space="preserve">Rapidly identify, triage, contain, </w:t>
            </w:r>
            <w:r w:rsidR="00AB1957" w:rsidRPr="00AB1957">
              <w:rPr>
                <w:rFonts w:asciiTheme="minorHAnsi" w:hAnsiTheme="minorHAnsi" w:cstheme="minorBidi"/>
                <w:i/>
                <w:iCs/>
                <w:sz w:val="24"/>
                <w:szCs w:val="24"/>
              </w:rPr>
              <w:t>eradicate,</w:t>
            </w:r>
            <w:r w:rsidR="00C87EE3" w:rsidRPr="00AB1957">
              <w:rPr>
                <w:rFonts w:asciiTheme="minorHAnsi" w:hAnsiTheme="minorHAnsi" w:cstheme="minorBidi"/>
                <w:i/>
                <w:iCs/>
                <w:sz w:val="24"/>
                <w:szCs w:val="24"/>
              </w:rPr>
              <w:t xml:space="preserve"> and investigate cyber security incidents in line with pre-defined SLAs as detailed in the Incident Response Plan</w:t>
            </w:r>
            <w:r w:rsidRPr="00AB1957">
              <w:rPr>
                <w:rFonts w:asciiTheme="minorHAnsi" w:hAnsiTheme="minorHAnsi" w:cstheme="minorBidi"/>
                <w:i/>
                <w:iCs/>
                <w:sz w:val="24"/>
                <w:szCs w:val="24"/>
              </w:rPr>
              <w:t>]</w:t>
            </w:r>
          </w:p>
          <w:p w14:paraId="43EF2853" w14:textId="463EC1C1" w:rsidR="00AB1957" w:rsidRPr="00AB1957" w:rsidRDefault="00AB1957" w:rsidP="00AB1957">
            <w:pPr>
              <w:spacing w:before="120"/>
              <w:rPr>
                <w:rFonts w:asciiTheme="minorHAnsi" w:hAnsiTheme="minorHAnsi" w:cstheme="minorBidi"/>
                <w:i/>
                <w:iCs/>
                <w:sz w:val="24"/>
                <w:szCs w:val="24"/>
              </w:rPr>
            </w:pPr>
            <w:r w:rsidRPr="00AB1957">
              <w:rPr>
                <w:rFonts w:asciiTheme="minorHAnsi" w:hAnsiTheme="minorHAnsi" w:cstheme="minorBidi"/>
                <w:i/>
                <w:iCs/>
                <w:sz w:val="24"/>
                <w:szCs w:val="24"/>
              </w:rPr>
              <w:t xml:space="preserve">[Example: Ensure Cyber Incident Response facility is always retained (via </w:t>
            </w:r>
            <w:r w:rsidR="00C83D27">
              <w:rPr>
                <w:rFonts w:asciiTheme="minorHAnsi" w:hAnsiTheme="minorHAnsi" w:cstheme="minorBidi"/>
                <w:i/>
                <w:iCs/>
                <w:sz w:val="24"/>
                <w:szCs w:val="24"/>
              </w:rPr>
              <w:t>HighGround</w:t>
            </w:r>
            <w:r w:rsidRPr="00AB1957">
              <w:rPr>
                <w:rFonts w:asciiTheme="minorHAnsi" w:hAnsiTheme="minorHAnsi" w:cstheme="minorBidi"/>
                <w:i/>
                <w:iCs/>
                <w:sz w:val="24"/>
                <w:szCs w:val="24"/>
              </w:rPr>
              <w:t xml:space="preserve"> </w:t>
            </w:r>
            <w:r w:rsidR="00292670">
              <w:rPr>
                <w:rFonts w:asciiTheme="minorHAnsi" w:hAnsiTheme="minorHAnsi" w:cstheme="minorBidi"/>
                <w:i/>
                <w:iCs/>
                <w:sz w:val="24"/>
                <w:szCs w:val="24"/>
              </w:rPr>
              <w:t>Incident Response</w:t>
            </w:r>
            <w:r w:rsidRPr="00AB1957">
              <w:rPr>
                <w:rFonts w:asciiTheme="minorHAnsi" w:hAnsiTheme="minorHAnsi" w:cstheme="minorBidi"/>
                <w:i/>
                <w:iCs/>
                <w:sz w:val="24"/>
                <w:szCs w:val="24"/>
              </w:rPr>
              <w:t>) and retain at least 2 internal ‘Incident Response Champions’ within the business and ensure 1 is always on-shift]</w:t>
            </w:r>
          </w:p>
          <w:p w14:paraId="750E8A01" w14:textId="4B8EE5AE" w:rsidR="00A61D64" w:rsidRPr="00633F5F" w:rsidRDefault="00633F5F" w:rsidP="00A61D64">
            <w:pPr>
              <w:spacing w:before="120"/>
              <w:rPr>
                <w:rFonts w:asciiTheme="minorHAnsi" w:hAnsiTheme="minorHAnsi" w:cstheme="minorHAnsi"/>
                <w:i/>
                <w:iCs/>
                <w:sz w:val="24"/>
                <w:szCs w:val="24"/>
              </w:rPr>
            </w:pPr>
            <w:r w:rsidRPr="00633F5F">
              <w:rPr>
                <w:rFonts w:asciiTheme="minorHAnsi" w:hAnsiTheme="minorHAnsi" w:cstheme="minorHAnsi"/>
                <w:i/>
                <w:iCs/>
                <w:sz w:val="24"/>
                <w:szCs w:val="24"/>
              </w:rPr>
              <w:t>[Example: Ensure Cyber Readiness through quarterly mock-drills</w:t>
            </w:r>
            <w:r>
              <w:rPr>
                <w:rFonts w:asciiTheme="minorHAnsi" w:hAnsiTheme="minorHAnsi" w:cstheme="minorHAnsi"/>
                <w:i/>
                <w:iCs/>
                <w:sz w:val="24"/>
                <w:szCs w:val="24"/>
              </w:rPr>
              <w:t xml:space="preserve"> and Semi-Annual IR Plan testing.</w:t>
            </w:r>
            <w:r w:rsidRPr="00633F5F">
              <w:rPr>
                <w:rFonts w:asciiTheme="minorHAnsi" w:hAnsiTheme="minorHAnsi" w:cstheme="minorHAnsi"/>
                <w:i/>
                <w:iCs/>
                <w:sz w:val="24"/>
                <w:szCs w:val="24"/>
              </w:rPr>
              <w:t>]</w:t>
            </w:r>
          </w:p>
          <w:p w14:paraId="49D14A37" w14:textId="2D7C7ADF" w:rsidR="0026334E" w:rsidRPr="002F1E49" w:rsidRDefault="0026334E" w:rsidP="00A61D64">
            <w:pPr>
              <w:spacing w:before="120"/>
              <w:rPr>
                <w:rFonts w:asciiTheme="minorHAnsi" w:hAnsiTheme="minorHAnsi" w:cstheme="minorHAnsi"/>
                <w:sz w:val="24"/>
                <w:szCs w:val="24"/>
              </w:rPr>
            </w:pPr>
          </w:p>
        </w:tc>
      </w:tr>
    </w:tbl>
    <w:p w14:paraId="40F88D30" w14:textId="77777777" w:rsidR="008C21A0" w:rsidRDefault="008C21A0" w:rsidP="00A61D64">
      <w:pPr>
        <w:spacing w:before="120"/>
        <w:rPr>
          <w:rFonts w:asciiTheme="minorHAnsi" w:hAnsiTheme="minorHAnsi" w:cstheme="minorHAnsi"/>
          <w:sz w:val="20"/>
          <w:szCs w:val="20"/>
        </w:rPr>
      </w:pPr>
    </w:p>
    <w:p w14:paraId="2021B666" w14:textId="5D8090A6" w:rsidR="00D6775A" w:rsidRPr="00310D18" w:rsidRDefault="00310D18" w:rsidP="00310D18">
      <w:pPr>
        <w:pStyle w:val="Heading1"/>
        <w:rPr>
          <w:sz w:val="24"/>
        </w:rPr>
      </w:pPr>
      <w:bookmarkStart w:id="6" w:name="_Toc71121909"/>
      <w:r w:rsidRPr="00310D18">
        <w:rPr>
          <w:rFonts w:eastAsia="Arial"/>
        </w:rPr>
        <w:t xml:space="preserve">6.0 - </w:t>
      </w:r>
      <w:r w:rsidR="00D6775A" w:rsidRPr="00310D18">
        <w:rPr>
          <w:rFonts w:eastAsia="Arial"/>
        </w:rPr>
        <w:t>Mission Statement</w:t>
      </w:r>
      <w:bookmarkEnd w:id="6"/>
    </w:p>
    <w:p w14:paraId="6D6D7CC3" w14:textId="7543F92B" w:rsidR="004C0264" w:rsidRPr="004C0264" w:rsidRDefault="005B469A" w:rsidP="00A01E7F">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w:t>
      </w:r>
      <w:r w:rsidRPr="0031053E">
        <w:rPr>
          <w:rFonts w:asciiTheme="minorHAnsi" w:eastAsia="Arial" w:hAnsiTheme="minorHAnsi" w:cstheme="minorHAnsi"/>
          <w:i/>
          <w:iCs/>
          <w:sz w:val="24"/>
          <w:szCs w:val="24"/>
        </w:rPr>
        <w:t>Example:</w:t>
      </w:r>
      <w:r w:rsidR="00167BA2">
        <w:rPr>
          <w:rFonts w:asciiTheme="minorHAnsi" w:eastAsia="Arial" w:hAnsiTheme="minorHAnsi" w:cstheme="minorHAnsi"/>
          <w:i/>
          <w:iCs/>
          <w:sz w:val="24"/>
          <w:szCs w:val="24"/>
        </w:rPr>
        <w:t xml:space="preserve"> We will </w:t>
      </w:r>
      <w:r w:rsidR="00203B48">
        <w:rPr>
          <w:rFonts w:asciiTheme="minorHAnsi" w:eastAsia="Arial" w:hAnsiTheme="minorHAnsi" w:cstheme="minorHAnsi"/>
          <w:i/>
          <w:iCs/>
          <w:sz w:val="24"/>
          <w:szCs w:val="24"/>
        </w:rPr>
        <w:t>provide</w:t>
      </w:r>
      <w:r w:rsidR="00AB053D">
        <w:rPr>
          <w:rFonts w:asciiTheme="minorHAnsi" w:eastAsia="Arial" w:hAnsiTheme="minorHAnsi" w:cstheme="minorHAnsi"/>
          <w:i/>
          <w:iCs/>
          <w:sz w:val="24"/>
          <w:szCs w:val="24"/>
        </w:rPr>
        <w:t xml:space="preserve"> an</w:t>
      </w:r>
      <w:r w:rsidR="004C0264" w:rsidRPr="00167BA2">
        <w:rPr>
          <w:rFonts w:asciiTheme="minorHAnsi" w:eastAsia="Arial" w:hAnsiTheme="minorHAnsi" w:cstheme="minorHAnsi"/>
          <w:i/>
          <w:iCs/>
          <w:sz w:val="24"/>
          <w:szCs w:val="24"/>
        </w:rPr>
        <w:t xml:space="preserve"> efficient incident handling and response </w:t>
      </w:r>
      <w:r w:rsidR="00AB053D">
        <w:rPr>
          <w:rFonts w:asciiTheme="minorHAnsi" w:eastAsia="Arial" w:hAnsiTheme="minorHAnsi" w:cstheme="minorHAnsi"/>
          <w:i/>
          <w:iCs/>
          <w:sz w:val="24"/>
          <w:szCs w:val="24"/>
        </w:rPr>
        <w:t xml:space="preserve">function </w:t>
      </w:r>
      <w:r w:rsidR="00203B48">
        <w:rPr>
          <w:rFonts w:asciiTheme="minorHAnsi" w:eastAsia="Arial" w:hAnsiTheme="minorHAnsi" w:cstheme="minorHAnsi"/>
          <w:i/>
          <w:iCs/>
          <w:sz w:val="24"/>
          <w:szCs w:val="24"/>
        </w:rPr>
        <w:t>to</w:t>
      </w:r>
      <w:r w:rsidR="00AB053D">
        <w:rPr>
          <w:rFonts w:asciiTheme="minorHAnsi" w:eastAsia="Arial" w:hAnsiTheme="minorHAnsi" w:cstheme="minorHAnsi"/>
          <w:i/>
          <w:iCs/>
          <w:sz w:val="24"/>
          <w:szCs w:val="24"/>
        </w:rPr>
        <w:t xml:space="preserve"> the business at all times </w:t>
      </w:r>
      <w:r w:rsidR="00203B48">
        <w:rPr>
          <w:rFonts w:asciiTheme="minorHAnsi" w:eastAsia="Arial" w:hAnsiTheme="minorHAnsi" w:cstheme="minorHAnsi"/>
          <w:i/>
          <w:iCs/>
          <w:sz w:val="24"/>
          <w:szCs w:val="24"/>
        </w:rPr>
        <w:t xml:space="preserve">to </w:t>
      </w:r>
      <w:r w:rsidR="004C0264" w:rsidRPr="00167BA2">
        <w:rPr>
          <w:rFonts w:asciiTheme="minorHAnsi" w:eastAsia="Arial" w:hAnsiTheme="minorHAnsi" w:cstheme="minorHAnsi"/>
          <w:i/>
          <w:iCs/>
          <w:sz w:val="24"/>
          <w:szCs w:val="24"/>
        </w:rPr>
        <w:t>handle all types of</w:t>
      </w:r>
      <w:r w:rsidR="00203B48">
        <w:rPr>
          <w:rFonts w:asciiTheme="minorHAnsi" w:eastAsia="Arial" w:hAnsiTheme="minorHAnsi" w:cstheme="minorHAnsi"/>
          <w:i/>
          <w:iCs/>
          <w:sz w:val="24"/>
          <w:szCs w:val="24"/>
        </w:rPr>
        <w:t xml:space="preserve"> cyber and information security</w:t>
      </w:r>
      <w:r w:rsidR="004C0264" w:rsidRPr="00167BA2">
        <w:rPr>
          <w:rFonts w:asciiTheme="minorHAnsi" w:eastAsia="Arial" w:hAnsiTheme="minorHAnsi" w:cstheme="minorHAnsi"/>
          <w:i/>
          <w:iCs/>
          <w:sz w:val="24"/>
          <w:szCs w:val="24"/>
        </w:rPr>
        <w:t xml:space="preserve"> incidents</w:t>
      </w:r>
      <w:r w:rsidR="00203B48">
        <w:rPr>
          <w:rFonts w:asciiTheme="minorHAnsi" w:eastAsia="Arial" w:hAnsiTheme="minorHAnsi" w:cstheme="minorHAnsi"/>
          <w:i/>
          <w:iCs/>
          <w:sz w:val="24"/>
          <w:szCs w:val="24"/>
        </w:rPr>
        <w:t xml:space="preserve">. </w:t>
      </w:r>
      <w:r w:rsidR="00A01E7F">
        <w:rPr>
          <w:rFonts w:asciiTheme="minorHAnsi" w:eastAsia="Arial" w:hAnsiTheme="minorHAnsi" w:cstheme="minorHAnsi"/>
          <w:i/>
          <w:iCs/>
          <w:sz w:val="24"/>
          <w:szCs w:val="24"/>
        </w:rPr>
        <w:t xml:space="preserve">Through this function, we will maintain the </w:t>
      </w:r>
      <w:r w:rsidR="004C0264" w:rsidRPr="004C0264">
        <w:rPr>
          <w:rFonts w:asciiTheme="minorHAnsi" w:eastAsia="Arial" w:hAnsiTheme="minorHAnsi" w:cstheme="minorHAnsi"/>
          <w:i/>
          <w:iCs/>
          <w:sz w:val="24"/>
          <w:szCs w:val="24"/>
        </w:rPr>
        <w:t xml:space="preserve">ability to </w:t>
      </w:r>
      <w:r w:rsidR="00A01E7F">
        <w:rPr>
          <w:rFonts w:asciiTheme="minorHAnsi" w:eastAsia="Arial" w:hAnsiTheme="minorHAnsi" w:cstheme="minorHAnsi"/>
          <w:i/>
          <w:iCs/>
          <w:sz w:val="24"/>
          <w:szCs w:val="24"/>
        </w:rPr>
        <w:t xml:space="preserve">identify, triage, </w:t>
      </w:r>
      <w:r w:rsidR="004C0264" w:rsidRPr="004C0264">
        <w:rPr>
          <w:rFonts w:asciiTheme="minorHAnsi" w:eastAsia="Arial" w:hAnsiTheme="minorHAnsi" w:cstheme="minorHAnsi"/>
          <w:i/>
          <w:iCs/>
          <w:sz w:val="24"/>
          <w:szCs w:val="24"/>
        </w:rPr>
        <w:t>contain</w:t>
      </w:r>
      <w:r w:rsidR="00235620">
        <w:rPr>
          <w:rFonts w:asciiTheme="minorHAnsi" w:eastAsia="Arial" w:hAnsiTheme="minorHAnsi" w:cstheme="minorHAnsi"/>
          <w:i/>
          <w:iCs/>
          <w:sz w:val="24"/>
          <w:szCs w:val="24"/>
        </w:rPr>
        <w:t>,</w:t>
      </w:r>
      <w:r w:rsidR="004C0264" w:rsidRPr="004C0264">
        <w:rPr>
          <w:rFonts w:asciiTheme="minorHAnsi" w:eastAsia="Arial" w:hAnsiTheme="minorHAnsi" w:cstheme="minorHAnsi"/>
          <w:i/>
          <w:iCs/>
          <w:sz w:val="24"/>
          <w:szCs w:val="24"/>
        </w:rPr>
        <w:t xml:space="preserve"> </w:t>
      </w:r>
      <w:r w:rsidR="00542D18" w:rsidRPr="004C0264">
        <w:rPr>
          <w:rFonts w:asciiTheme="minorHAnsi" w:eastAsia="Arial" w:hAnsiTheme="minorHAnsi" w:cstheme="minorHAnsi"/>
          <w:i/>
          <w:iCs/>
          <w:sz w:val="24"/>
          <w:szCs w:val="24"/>
        </w:rPr>
        <w:t>eradicate,</w:t>
      </w:r>
      <w:r w:rsidR="004C0264" w:rsidRPr="004C0264">
        <w:rPr>
          <w:rFonts w:asciiTheme="minorHAnsi" w:eastAsia="Arial" w:hAnsiTheme="minorHAnsi" w:cstheme="minorHAnsi"/>
          <w:i/>
          <w:iCs/>
          <w:sz w:val="24"/>
          <w:szCs w:val="24"/>
        </w:rPr>
        <w:t xml:space="preserve"> </w:t>
      </w:r>
      <w:r w:rsidR="00D72E17">
        <w:rPr>
          <w:rFonts w:asciiTheme="minorHAnsi" w:eastAsia="Arial" w:hAnsiTheme="minorHAnsi" w:cstheme="minorHAnsi"/>
          <w:i/>
          <w:iCs/>
          <w:sz w:val="24"/>
          <w:szCs w:val="24"/>
        </w:rPr>
        <w:t xml:space="preserve">and report on </w:t>
      </w:r>
      <w:r w:rsidR="004C0264" w:rsidRPr="004C0264">
        <w:rPr>
          <w:rFonts w:asciiTheme="minorHAnsi" w:eastAsia="Arial" w:hAnsiTheme="minorHAnsi" w:cstheme="minorHAnsi"/>
          <w:i/>
          <w:iCs/>
          <w:sz w:val="24"/>
          <w:szCs w:val="24"/>
        </w:rPr>
        <w:t>incidents with</w:t>
      </w:r>
      <w:r w:rsidR="00A01E7F">
        <w:rPr>
          <w:rFonts w:asciiTheme="minorHAnsi" w:eastAsia="Arial" w:hAnsiTheme="minorHAnsi" w:cstheme="minorHAnsi"/>
          <w:i/>
          <w:iCs/>
          <w:sz w:val="24"/>
          <w:szCs w:val="24"/>
        </w:rPr>
        <w:t xml:space="preserve"> the</w:t>
      </w:r>
      <w:r w:rsidR="004C0264" w:rsidRPr="004C0264">
        <w:rPr>
          <w:rFonts w:asciiTheme="minorHAnsi" w:eastAsia="Arial" w:hAnsiTheme="minorHAnsi" w:cstheme="minorHAnsi"/>
          <w:i/>
          <w:iCs/>
          <w:sz w:val="24"/>
          <w:szCs w:val="24"/>
        </w:rPr>
        <w:t xml:space="preserve"> least </w:t>
      </w:r>
      <w:r w:rsidR="00A01E7F">
        <w:rPr>
          <w:rFonts w:asciiTheme="minorHAnsi" w:eastAsia="Arial" w:hAnsiTheme="minorHAnsi" w:cstheme="minorHAnsi"/>
          <w:i/>
          <w:iCs/>
          <w:sz w:val="24"/>
          <w:szCs w:val="24"/>
        </w:rPr>
        <w:t xml:space="preserve">amount of </w:t>
      </w:r>
      <w:r w:rsidR="004C0264" w:rsidRPr="004C0264">
        <w:rPr>
          <w:rFonts w:asciiTheme="minorHAnsi" w:eastAsia="Arial" w:hAnsiTheme="minorHAnsi" w:cstheme="minorHAnsi"/>
          <w:i/>
          <w:iCs/>
          <w:sz w:val="24"/>
          <w:szCs w:val="24"/>
        </w:rPr>
        <w:t>disruption</w:t>
      </w:r>
      <w:r w:rsidR="00A01E7F">
        <w:rPr>
          <w:rFonts w:asciiTheme="minorHAnsi" w:eastAsia="Arial" w:hAnsiTheme="minorHAnsi" w:cstheme="minorHAnsi"/>
          <w:i/>
          <w:iCs/>
          <w:sz w:val="24"/>
          <w:szCs w:val="24"/>
        </w:rPr>
        <w:t xml:space="preserve"> (measured in </w:t>
      </w:r>
      <w:r w:rsidR="004C0264" w:rsidRPr="004C0264">
        <w:rPr>
          <w:rFonts w:asciiTheme="minorHAnsi" w:eastAsia="Arial" w:hAnsiTheme="minorHAnsi" w:cstheme="minorHAnsi"/>
          <w:i/>
          <w:iCs/>
          <w:sz w:val="24"/>
          <w:szCs w:val="24"/>
        </w:rPr>
        <w:t>time</w:t>
      </w:r>
      <w:r w:rsidR="000764AF">
        <w:rPr>
          <w:rFonts w:asciiTheme="minorHAnsi" w:eastAsia="Arial" w:hAnsiTheme="minorHAnsi" w:cstheme="minorHAnsi"/>
          <w:i/>
          <w:iCs/>
          <w:sz w:val="24"/>
          <w:szCs w:val="24"/>
        </w:rPr>
        <w:t xml:space="preserve">, financial and </w:t>
      </w:r>
      <w:r w:rsidR="00336149">
        <w:rPr>
          <w:rFonts w:asciiTheme="minorHAnsi" w:eastAsia="Arial" w:hAnsiTheme="minorHAnsi" w:cstheme="minorHAnsi"/>
          <w:i/>
          <w:iCs/>
          <w:sz w:val="24"/>
          <w:szCs w:val="24"/>
        </w:rPr>
        <w:t xml:space="preserve">productivity </w:t>
      </w:r>
      <w:r w:rsidR="004C0264" w:rsidRPr="004C0264">
        <w:rPr>
          <w:rFonts w:asciiTheme="minorHAnsi" w:eastAsia="Arial" w:hAnsiTheme="minorHAnsi" w:cstheme="minorHAnsi"/>
          <w:i/>
          <w:iCs/>
          <w:sz w:val="24"/>
          <w:szCs w:val="24"/>
        </w:rPr>
        <w:t>losses</w:t>
      </w:r>
      <w:r w:rsidR="00336149">
        <w:rPr>
          <w:rFonts w:asciiTheme="minorHAnsi" w:eastAsia="Arial" w:hAnsiTheme="minorHAnsi" w:cstheme="minorHAnsi"/>
          <w:i/>
          <w:iCs/>
          <w:sz w:val="24"/>
          <w:szCs w:val="24"/>
        </w:rPr>
        <w:t>)</w:t>
      </w:r>
      <w:r w:rsidR="00783618">
        <w:rPr>
          <w:rFonts w:asciiTheme="minorHAnsi" w:eastAsia="Arial" w:hAnsiTheme="minorHAnsi" w:cstheme="minorHAnsi"/>
          <w:i/>
          <w:iCs/>
          <w:sz w:val="24"/>
          <w:szCs w:val="24"/>
        </w:rPr>
        <w:t xml:space="preserve"> t</w:t>
      </w:r>
      <w:r w:rsidR="00FE645A">
        <w:rPr>
          <w:rFonts w:asciiTheme="minorHAnsi" w:eastAsia="Arial" w:hAnsiTheme="minorHAnsi" w:cstheme="minorHAnsi"/>
          <w:i/>
          <w:iCs/>
          <w:sz w:val="24"/>
          <w:szCs w:val="24"/>
        </w:rPr>
        <w:t>hrough an outsource</w:t>
      </w:r>
      <w:r w:rsidR="00D72E17">
        <w:rPr>
          <w:rFonts w:asciiTheme="minorHAnsi" w:eastAsia="Arial" w:hAnsiTheme="minorHAnsi" w:cstheme="minorHAnsi"/>
          <w:i/>
          <w:iCs/>
          <w:sz w:val="24"/>
          <w:szCs w:val="24"/>
        </w:rPr>
        <w:t>d</w:t>
      </w:r>
      <w:r w:rsidR="00FE645A">
        <w:rPr>
          <w:rFonts w:asciiTheme="minorHAnsi" w:eastAsia="Arial" w:hAnsiTheme="minorHAnsi" w:cstheme="minorHAnsi"/>
          <w:i/>
          <w:iCs/>
          <w:sz w:val="24"/>
          <w:szCs w:val="24"/>
        </w:rPr>
        <w:t xml:space="preserve"> Incident Response function</w:t>
      </w:r>
      <w:r w:rsidR="00542D18">
        <w:rPr>
          <w:rFonts w:asciiTheme="minorHAnsi" w:eastAsia="Arial" w:hAnsiTheme="minorHAnsi" w:cstheme="minorHAnsi"/>
          <w:i/>
          <w:iCs/>
          <w:sz w:val="24"/>
          <w:szCs w:val="24"/>
        </w:rPr>
        <w:t xml:space="preserve">. </w:t>
      </w:r>
    </w:p>
    <w:p w14:paraId="0ABEE3AA" w14:textId="17FF746B" w:rsidR="00DC75E0" w:rsidRDefault="00DC75E0">
      <w:pPr>
        <w:spacing w:after="160" w:line="259" w:lineRule="auto"/>
        <w:rPr>
          <w:rFonts w:asciiTheme="minorHAnsi" w:eastAsia="Arial" w:hAnsiTheme="minorHAnsi" w:cstheme="minorHAnsi"/>
          <w:b/>
          <w:bCs/>
          <w:sz w:val="10"/>
          <w:szCs w:val="10"/>
          <w:u w:val="single"/>
        </w:rPr>
      </w:pPr>
      <w:r>
        <w:rPr>
          <w:rFonts w:asciiTheme="minorHAnsi" w:eastAsia="Arial" w:hAnsiTheme="minorHAnsi" w:cstheme="minorHAnsi"/>
          <w:b/>
          <w:bCs/>
          <w:sz w:val="10"/>
          <w:szCs w:val="10"/>
          <w:u w:val="single"/>
        </w:rPr>
        <w:br w:type="page"/>
      </w:r>
    </w:p>
    <w:p w14:paraId="3E21F421" w14:textId="77777777" w:rsidR="005B469A" w:rsidRPr="00A61D64" w:rsidRDefault="005B469A" w:rsidP="00A61D64">
      <w:pPr>
        <w:spacing w:before="120"/>
        <w:ind w:right="100"/>
        <w:rPr>
          <w:rFonts w:asciiTheme="minorHAnsi" w:eastAsia="Arial" w:hAnsiTheme="minorHAnsi" w:cstheme="minorHAnsi"/>
          <w:b/>
          <w:bCs/>
          <w:sz w:val="10"/>
          <w:szCs w:val="10"/>
          <w:u w:val="single"/>
        </w:rPr>
      </w:pPr>
    </w:p>
    <w:p w14:paraId="5830AD39" w14:textId="623B78F9" w:rsidR="00D91942" w:rsidRPr="00310D18" w:rsidRDefault="00A424E3" w:rsidP="00310D18">
      <w:pPr>
        <w:pStyle w:val="Heading1"/>
      </w:pPr>
      <w:bookmarkStart w:id="7" w:name="_Toc71121910"/>
      <w:r>
        <w:rPr>
          <w:rFonts w:eastAsia="Arial"/>
        </w:rPr>
        <w:t>7.0</w:t>
      </w:r>
      <w:r w:rsidR="00310D18" w:rsidRPr="00310D18">
        <w:rPr>
          <w:rFonts w:eastAsia="Arial"/>
        </w:rPr>
        <w:t xml:space="preserve"> - </w:t>
      </w:r>
      <w:r w:rsidR="00D91942" w:rsidRPr="00310D18">
        <w:rPr>
          <w:rFonts w:eastAsia="Arial"/>
        </w:rPr>
        <w:t>Aim of I</w:t>
      </w:r>
      <w:r w:rsidR="00DC75E0">
        <w:rPr>
          <w:rFonts w:eastAsia="Arial"/>
        </w:rPr>
        <w:t xml:space="preserve">ncident </w:t>
      </w:r>
      <w:r w:rsidR="00D91942" w:rsidRPr="00310D18">
        <w:rPr>
          <w:rFonts w:eastAsia="Arial"/>
        </w:rPr>
        <w:t>R</w:t>
      </w:r>
      <w:r w:rsidR="00DC75E0">
        <w:rPr>
          <w:rFonts w:eastAsia="Arial"/>
        </w:rPr>
        <w:t>esponse</w:t>
      </w:r>
      <w:r w:rsidR="00AF21C7">
        <w:rPr>
          <w:rFonts w:eastAsia="Arial"/>
        </w:rPr>
        <w:t xml:space="preserve"> Function</w:t>
      </w:r>
      <w:bookmarkEnd w:id="7"/>
    </w:p>
    <w:p w14:paraId="5E7253F3" w14:textId="34A75680" w:rsidR="00D91942" w:rsidRPr="00EA4E04" w:rsidRDefault="00EA4E04" w:rsidP="00A61D64">
      <w:pPr>
        <w:spacing w:before="120"/>
        <w:rPr>
          <w:rFonts w:asciiTheme="minorHAnsi" w:eastAsia="Arial" w:hAnsiTheme="minorHAnsi" w:cstheme="minorHAnsi"/>
          <w:i/>
          <w:iCs/>
          <w:color w:val="7030A0"/>
          <w:sz w:val="24"/>
          <w:szCs w:val="24"/>
        </w:rPr>
      </w:pPr>
      <w:r w:rsidRPr="00EA4E04">
        <w:rPr>
          <w:rFonts w:asciiTheme="minorHAnsi" w:eastAsia="Arial" w:hAnsiTheme="minorHAnsi" w:cstheme="minorHAnsi"/>
          <w:i/>
          <w:iCs/>
          <w:color w:val="7030A0"/>
          <w:sz w:val="24"/>
          <w:szCs w:val="24"/>
        </w:rPr>
        <w:t>[</w:t>
      </w:r>
      <w:r w:rsidR="00D92B0E" w:rsidRPr="00EA4E04">
        <w:rPr>
          <w:rFonts w:asciiTheme="minorHAnsi" w:eastAsia="Arial" w:hAnsiTheme="minorHAnsi" w:cstheme="minorHAnsi"/>
          <w:i/>
          <w:iCs/>
          <w:color w:val="7030A0"/>
          <w:sz w:val="24"/>
          <w:szCs w:val="24"/>
        </w:rPr>
        <w:t>What</w:t>
      </w:r>
      <w:r w:rsidRPr="00EA4E04">
        <w:rPr>
          <w:rFonts w:asciiTheme="minorHAnsi" w:eastAsia="Arial" w:hAnsiTheme="minorHAnsi" w:cstheme="minorHAnsi"/>
          <w:i/>
          <w:iCs/>
          <w:color w:val="7030A0"/>
          <w:sz w:val="24"/>
          <w:szCs w:val="24"/>
        </w:rPr>
        <w:t xml:space="preserve"> is the</w:t>
      </w:r>
      <w:r w:rsidR="00D92B0E" w:rsidRPr="00EA4E04">
        <w:rPr>
          <w:rFonts w:asciiTheme="minorHAnsi" w:eastAsia="Arial" w:hAnsiTheme="minorHAnsi" w:cstheme="minorHAnsi"/>
          <w:i/>
          <w:iCs/>
          <w:color w:val="7030A0"/>
          <w:sz w:val="24"/>
          <w:szCs w:val="24"/>
        </w:rPr>
        <w:t xml:space="preserve"> i</w:t>
      </w:r>
      <w:r w:rsidR="00D91942" w:rsidRPr="00EA4E04">
        <w:rPr>
          <w:rFonts w:asciiTheme="minorHAnsi" w:eastAsia="Arial" w:hAnsiTheme="minorHAnsi" w:cstheme="minorHAnsi"/>
          <w:i/>
          <w:iCs/>
          <w:color w:val="7030A0"/>
          <w:sz w:val="24"/>
          <w:szCs w:val="24"/>
        </w:rPr>
        <w:t>ncident</w:t>
      </w:r>
      <w:r w:rsidRPr="00EA4E04">
        <w:rPr>
          <w:rFonts w:asciiTheme="minorHAnsi" w:eastAsia="Arial" w:hAnsiTheme="minorHAnsi" w:cstheme="minorHAnsi"/>
          <w:i/>
          <w:iCs/>
          <w:color w:val="7030A0"/>
          <w:sz w:val="24"/>
          <w:szCs w:val="24"/>
        </w:rPr>
        <w:t xml:space="preserve"> </w:t>
      </w:r>
      <w:r w:rsidR="00D91942" w:rsidRPr="00EA4E04">
        <w:rPr>
          <w:rFonts w:asciiTheme="minorHAnsi" w:eastAsia="Arial" w:hAnsiTheme="minorHAnsi" w:cstheme="minorHAnsi"/>
          <w:i/>
          <w:iCs/>
          <w:color w:val="7030A0"/>
          <w:sz w:val="24"/>
          <w:szCs w:val="24"/>
        </w:rPr>
        <w:t xml:space="preserve">response </w:t>
      </w:r>
      <w:r w:rsidRPr="00EA4E04">
        <w:rPr>
          <w:rFonts w:asciiTheme="minorHAnsi" w:eastAsia="Arial" w:hAnsiTheme="minorHAnsi" w:cstheme="minorHAnsi"/>
          <w:i/>
          <w:iCs/>
          <w:color w:val="7030A0"/>
          <w:sz w:val="24"/>
          <w:szCs w:val="24"/>
        </w:rPr>
        <w:t>function</w:t>
      </w:r>
      <w:r w:rsidR="00D91942" w:rsidRPr="00EA4E04">
        <w:rPr>
          <w:rFonts w:asciiTheme="minorHAnsi" w:eastAsia="Arial" w:hAnsiTheme="minorHAnsi" w:cstheme="minorHAnsi"/>
          <w:i/>
          <w:iCs/>
          <w:color w:val="7030A0"/>
          <w:sz w:val="24"/>
          <w:szCs w:val="24"/>
        </w:rPr>
        <w:t xml:space="preserve"> protect</w:t>
      </w:r>
      <w:r>
        <w:rPr>
          <w:rFonts w:asciiTheme="minorHAnsi" w:eastAsia="Arial" w:hAnsiTheme="minorHAnsi" w:cstheme="minorHAnsi"/>
          <w:i/>
          <w:iCs/>
          <w:color w:val="7030A0"/>
          <w:sz w:val="24"/>
          <w:szCs w:val="24"/>
        </w:rPr>
        <w:t>ing</w:t>
      </w:r>
      <w:r w:rsidR="00D92B0E" w:rsidRPr="00EA4E04">
        <w:rPr>
          <w:rFonts w:asciiTheme="minorHAnsi" w:eastAsia="Arial" w:hAnsiTheme="minorHAnsi" w:cstheme="minorHAnsi"/>
          <w:i/>
          <w:iCs/>
          <w:color w:val="7030A0"/>
          <w:sz w:val="24"/>
          <w:szCs w:val="24"/>
        </w:rPr>
        <w:t>?</w:t>
      </w:r>
      <w:r w:rsidRPr="00EA4E04">
        <w:rPr>
          <w:rFonts w:asciiTheme="minorHAnsi" w:eastAsia="Arial" w:hAnsiTheme="minorHAnsi" w:cstheme="minorHAnsi"/>
          <w:i/>
          <w:iCs/>
          <w:color w:val="7030A0"/>
          <w:sz w:val="24"/>
          <w:szCs w:val="24"/>
        </w:rPr>
        <w:t>]</w:t>
      </w:r>
    </w:p>
    <w:p w14:paraId="630B6EDC" w14:textId="77777777" w:rsidR="00D91942" w:rsidRPr="00EC4C6B" w:rsidRDefault="00810B51"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Aims</w:t>
      </w:r>
      <w:r w:rsidR="00D91942">
        <w:rPr>
          <w:rFonts w:asciiTheme="minorHAnsi" w:eastAsia="Arial" w:hAnsiTheme="minorHAnsi" w:cstheme="minorHAnsi"/>
          <w:i/>
          <w:iCs/>
          <w:sz w:val="24"/>
          <w:szCs w:val="24"/>
        </w:rPr>
        <w:t>:</w:t>
      </w:r>
      <w:r w:rsidR="00D91942" w:rsidRPr="002F1E49">
        <w:rPr>
          <w:rFonts w:asciiTheme="minorHAnsi" w:eastAsia="Arial" w:hAnsiTheme="minorHAnsi" w:cstheme="minorHAnsi"/>
          <w:i/>
          <w:iCs/>
          <w:sz w:val="24"/>
          <w:szCs w:val="24"/>
        </w:rPr>
        <w:t xml:space="preserve"> </w:t>
      </w:r>
    </w:p>
    <w:tbl>
      <w:tblPr>
        <w:tblStyle w:val="TableGrid"/>
        <w:tblW w:w="9355" w:type="dxa"/>
        <w:tblLook w:val="04A0" w:firstRow="1" w:lastRow="0" w:firstColumn="1" w:lastColumn="0" w:noHBand="0" w:noVBand="1"/>
      </w:tblPr>
      <w:tblGrid>
        <w:gridCol w:w="9355"/>
      </w:tblGrid>
      <w:tr w:rsidR="00D91942" w:rsidRPr="002F1E49" w14:paraId="13037BF7" w14:textId="77777777" w:rsidTr="00054A84">
        <w:trPr>
          <w:trHeight w:val="2357"/>
        </w:trPr>
        <w:tc>
          <w:tcPr>
            <w:tcW w:w="9355" w:type="dxa"/>
            <w:shd w:val="clear" w:color="auto" w:fill="auto"/>
          </w:tcPr>
          <w:p w14:paraId="21CC398E" w14:textId="6117B9D9" w:rsidR="006262AA" w:rsidRPr="006262AA" w:rsidRDefault="006262AA" w:rsidP="006262AA">
            <w:pPr>
              <w:spacing w:before="120"/>
              <w:rPr>
                <w:sz w:val="24"/>
                <w:szCs w:val="24"/>
              </w:rPr>
            </w:pPr>
          </w:p>
          <w:p w14:paraId="5BEB8A80" w14:textId="780C83F5" w:rsidR="006262AA" w:rsidRPr="00054F7F" w:rsidRDefault="006262AA" w:rsidP="00054F7F">
            <w:pPr>
              <w:pStyle w:val="ListParagraph"/>
              <w:numPr>
                <w:ilvl w:val="0"/>
                <w:numId w:val="1"/>
              </w:numPr>
              <w:spacing w:before="120"/>
              <w:rPr>
                <w:sz w:val="24"/>
                <w:szCs w:val="24"/>
              </w:rPr>
            </w:pPr>
            <w:r w:rsidRPr="00054F7F">
              <w:rPr>
                <w:rFonts w:asciiTheme="minorHAnsi" w:eastAsia="Arial" w:hAnsiTheme="minorHAnsi" w:cstheme="minorBidi"/>
                <w:i/>
                <w:iCs/>
                <w:sz w:val="24"/>
                <w:szCs w:val="24"/>
              </w:rPr>
              <w:t>[Example: To protect our digital assets</w:t>
            </w:r>
            <w:r w:rsidR="00292E9A" w:rsidRPr="00054F7F">
              <w:rPr>
                <w:rFonts w:asciiTheme="minorHAnsi" w:eastAsia="Arial" w:hAnsiTheme="minorHAnsi" w:cstheme="minorBidi"/>
                <w:i/>
                <w:iCs/>
                <w:sz w:val="24"/>
                <w:szCs w:val="24"/>
              </w:rPr>
              <w:t>, incl</w:t>
            </w:r>
            <w:r w:rsidR="00A541D7" w:rsidRPr="00054F7F">
              <w:rPr>
                <w:rFonts w:asciiTheme="minorHAnsi" w:eastAsia="Arial" w:hAnsiTheme="minorHAnsi" w:cstheme="minorBidi"/>
                <w:i/>
                <w:iCs/>
                <w:sz w:val="24"/>
                <w:szCs w:val="24"/>
              </w:rPr>
              <w:t xml:space="preserve">uding commercially sensitive processes, </w:t>
            </w:r>
            <w:r w:rsidR="00054F7F" w:rsidRPr="00054F7F">
              <w:rPr>
                <w:rFonts w:asciiTheme="minorHAnsi" w:eastAsia="Arial" w:hAnsiTheme="minorHAnsi" w:cstheme="minorBidi"/>
                <w:i/>
                <w:iCs/>
                <w:sz w:val="24"/>
                <w:szCs w:val="24"/>
              </w:rPr>
              <w:t>procedures,</w:t>
            </w:r>
            <w:r w:rsidR="00A541D7" w:rsidRPr="00054F7F">
              <w:rPr>
                <w:rFonts w:asciiTheme="minorHAnsi" w:eastAsia="Arial" w:hAnsiTheme="minorHAnsi" w:cstheme="minorBidi"/>
                <w:i/>
                <w:iCs/>
                <w:sz w:val="24"/>
                <w:szCs w:val="24"/>
              </w:rPr>
              <w:t xml:space="preserve"> </w:t>
            </w:r>
            <w:r w:rsidR="00054F7F">
              <w:rPr>
                <w:rFonts w:asciiTheme="minorHAnsi" w:eastAsia="Arial" w:hAnsiTheme="minorHAnsi" w:cstheme="minorBidi"/>
                <w:i/>
                <w:iCs/>
                <w:sz w:val="24"/>
                <w:szCs w:val="24"/>
              </w:rPr>
              <w:t xml:space="preserve">systems </w:t>
            </w:r>
            <w:r w:rsidR="00A541D7" w:rsidRPr="00054F7F">
              <w:rPr>
                <w:rFonts w:asciiTheme="minorHAnsi" w:eastAsia="Arial" w:hAnsiTheme="minorHAnsi" w:cstheme="minorBidi"/>
                <w:i/>
                <w:iCs/>
                <w:sz w:val="24"/>
                <w:szCs w:val="24"/>
              </w:rPr>
              <w:t xml:space="preserve">and knowledge which our business </w:t>
            </w:r>
            <w:r w:rsidR="00054F7F" w:rsidRPr="00054F7F">
              <w:rPr>
                <w:rFonts w:asciiTheme="minorHAnsi" w:eastAsia="Arial" w:hAnsiTheme="minorHAnsi" w:cstheme="minorBidi"/>
                <w:i/>
                <w:iCs/>
                <w:sz w:val="24"/>
                <w:szCs w:val="24"/>
              </w:rPr>
              <w:t>heavily relies upon to maintain its competitive advantage in the market</w:t>
            </w:r>
            <w:r w:rsidR="00A541D7" w:rsidRPr="00054F7F">
              <w:rPr>
                <w:rFonts w:asciiTheme="minorHAnsi" w:eastAsia="Arial" w:hAnsiTheme="minorHAnsi" w:cstheme="minorBidi"/>
                <w:i/>
                <w:iCs/>
                <w:sz w:val="24"/>
                <w:szCs w:val="24"/>
              </w:rPr>
              <w:t>]</w:t>
            </w:r>
            <w:r w:rsidR="00054F7F" w:rsidRPr="00054F7F">
              <w:rPr>
                <w:rFonts w:asciiTheme="minorHAnsi" w:eastAsia="Arial" w:hAnsiTheme="minorHAnsi" w:cstheme="minorBidi"/>
                <w:i/>
                <w:iCs/>
                <w:sz w:val="24"/>
                <w:szCs w:val="24"/>
              </w:rPr>
              <w:br/>
            </w:r>
            <w:r w:rsidR="00A541D7" w:rsidRPr="00054F7F">
              <w:rPr>
                <w:rFonts w:asciiTheme="minorHAnsi" w:eastAsia="Arial" w:hAnsiTheme="minorHAnsi" w:cstheme="minorBidi"/>
                <w:i/>
                <w:iCs/>
                <w:sz w:val="24"/>
                <w:szCs w:val="24"/>
              </w:rPr>
              <w:t xml:space="preserve"> </w:t>
            </w:r>
          </w:p>
          <w:p w14:paraId="7AD3FB52" w14:textId="03DDBEB7" w:rsidR="00FD7B73" w:rsidRPr="00054F7F" w:rsidRDefault="000D15AD" w:rsidP="00EA4E04">
            <w:pPr>
              <w:pStyle w:val="ListParagraph"/>
              <w:numPr>
                <w:ilvl w:val="0"/>
                <w:numId w:val="1"/>
              </w:numPr>
              <w:spacing w:before="120"/>
              <w:rPr>
                <w:i/>
                <w:iCs/>
                <w:sz w:val="24"/>
                <w:szCs w:val="24"/>
              </w:rPr>
            </w:pPr>
            <w:r w:rsidRPr="00054F7F">
              <w:rPr>
                <w:rFonts w:asciiTheme="minorHAnsi" w:eastAsia="Arial" w:hAnsiTheme="minorHAnsi" w:cstheme="minorBidi"/>
                <w:i/>
                <w:iCs/>
                <w:sz w:val="24"/>
                <w:szCs w:val="24"/>
              </w:rPr>
              <w:t xml:space="preserve">[Example: To protect our organization’s reputation with </w:t>
            </w:r>
            <w:r w:rsidR="00FD7B73" w:rsidRPr="00054F7F">
              <w:rPr>
                <w:rFonts w:asciiTheme="minorHAnsi" w:eastAsia="Arial" w:hAnsiTheme="minorHAnsi" w:cstheme="minorBidi"/>
                <w:i/>
                <w:iCs/>
                <w:sz w:val="24"/>
                <w:szCs w:val="24"/>
              </w:rPr>
              <w:t>suppliers and stakeholders</w:t>
            </w:r>
            <w:r w:rsidR="00054F7F">
              <w:rPr>
                <w:rFonts w:asciiTheme="minorHAnsi" w:eastAsia="Arial" w:hAnsiTheme="minorHAnsi" w:cstheme="minorBidi"/>
                <w:i/>
                <w:iCs/>
                <w:sz w:val="24"/>
                <w:szCs w:val="24"/>
              </w:rPr>
              <w:t>, and to prevent negative publicity and PR as a direct result of a cyber-attack.</w:t>
            </w:r>
            <w:r w:rsidR="00FD7B73" w:rsidRPr="00054F7F">
              <w:rPr>
                <w:rFonts w:asciiTheme="minorHAnsi" w:eastAsia="Arial" w:hAnsiTheme="minorHAnsi" w:cstheme="minorBidi"/>
                <w:i/>
                <w:iCs/>
                <w:sz w:val="24"/>
                <w:szCs w:val="24"/>
              </w:rPr>
              <w:t>]</w:t>
            </w:r>
            <w:r w:rsidR="00054F7F" w:rsidRPr="00054F7F">
              <w:rPr>
                <w:rFonts w:asciiTheme="minorHAnsi" w:eastAsia="Arial" w:hAnsiTheme="minorHAnsi" w:cstheme="minorBidi"/>
                <w:i/>
                <w:iCs/>
                <w:sz w:val="24"/>
                <w:szCs w:val="24"/>
              </w:rPr>
              <w:br/>
            </w:r>
          </w:p>
          <w:p w14:paraId="48A8E91B" w14:textId="19E77B0E" w:rsidR="00D91942" w:rsidRPr="002F1E49" w:rsidRDefault="00FD7B73" w:rsidP="00054F7F">
            <w:pPr>
              <w:pStyle w:val="ListParagraph"/>
              <w:numPr>
                <w:ilvl w:val="0"/>
                <w:numId w:val="1"/>
              </w:numPr>
              <w:spacing w:before="120"/>
              <w:rPr>
                <w:rFonts w:asciiTheme="minorHAnsi" w:hAnsiTheme="minorHAnsi" w:cstheme="minorHAnsi"/>
                <w:sz w:val="24"/>
                <w:szCs w:val="24"/>
              </w:rPr>
            </w:pPr>
            <w:r w:rsidRPr="00054F7F">
              <w:rPr>
                <w:rFonts w:asciiTheme="minorHAnsi" w:eastAsia="Arial" w:hAnsiTheme="minorHAnsi" w:cstheme="minorBidi"/>
                <w:i/>
                <w:iCs/>
                <w:sz w:val="24"/>
                <w:szCs w:val="24"/>
              </w:rPr>
              <w:t xml:space="preserve">[Example: To </w:t>
            </w:r>
            <w:r w:rsidR="005642A6" w:rsidRPr="00054F7F">
              <w:rPr>
                <w:rFonts w:asciiTheme="minorHAnsi" w:eastAsia="Arial" w:hAnsiTheme="minorHAnsi" w:cstheme="minorBidi"/>
                <w:i/>
                <w:iCs/>
                <w:sz w:val="24"/>
                <w:szCs w:val="24"/>
              </w:rPr>
              <w:t xml:space="preserve">protect our organization being found negligent by the Information Commissioners Office (ICO) in the event of a cyber security incident due lack of </w:t>
            </w:r>
            <w:r w:rsidR="006262AA" w:rsidRPr="00054F7F">
              <w:rPr>
                <w:rFonts w:asciiTheme="minorHAnsi" w:eastAsia="Arial" w:hAnsiTheme="minorHAnsi" w:cstheme="minorBidi"/>
                <w:i/>
                <w:iCs/>
                <w:sz w:val="24"/>
                <w:szCs w:val="24"/>
              </w:rPr>
              <w:t>cyber visibility and readiness</w:t>
            </w:r>
            <w:r w:rsidR="005642A6" w:rsidRPr="00054F7F">
              <w:rPr>
                <w:rFonts w:asciiTheme="minorHAnsi" w:eastAsia="Arial" w:hAnsiTheme="minorHAnsi" w:cstheme="minorBidi"/>
                <w:i/>
                <w:iCs/>
                <w:sz w:val="24"/>
                <w:szCs w:val="24"/>
              </w:rPr>
              <w:t>]</w:t>
            </w:r>
            <w:r w:rsidR="00D91942" w:rsidRPr="002F1E49">
              <w:rPr>
                <w:rFonts w:asciiTheme="minorHAnsi" w:hAnsiTheme="minorHAnsi" w:cstheme="minorHAnsi"/>
                <w:sz w:val="24"/>
                <w:szCs w:val="24"/>
              </w:rPr>
              <w:br/>
            </w:r>
          </w:p>
        </w:tc>
      </w:tr>
    </w:tbl>
    <w:p w14:paraId="07B76D54" w14:textId="77777777" w:rsidR="00521F75" w:rsidRDefault="00521F75" w:rsidP="00A61D64">
      <w:pPr>
        <w:spacing w:before="120"/>
        <w:ind w:right="100"/>
        <w:rPr>
          <w:rFonts w:asciiTheme="minorHAnsi" w:eastAsia="Arial" w:hAnsiTheme="minorHAnsi" w:cstheme="minorHAnsi"/>
          <w:b/>
          <w:bCs/>
          <w:sz w:val="24"/>
          <w:szCs w:val="24"/>
          <w:u w:val="single"/>
        </w:rPr>
      </w:pPr>
    </w:p>
    <w:p w14:paraId="22E9E4A4" w14:textId="0FEB6CA7" w:rsidR="00FE5C70" w:rsidRPr="002F1E49" w:rsidRDefault="00A424E3" w:rsidP="00A424E3">
      <w:pPr>
        <w:pStyle w:val="Heading1"/>
      </w:pPr>
      <w:bookmarkStart w:id="8" w:name="_Toc71121911"/>
      <w:r w:rsidRPr="00A424E3">
        <w:rPr>
          <w:rFonts w:eastAsia="Arial"/>
        </w:rPr>
        <w:t xml:space="preserve">8.0 - </w:t>
      </w:r>
      <w:r w:rsidR="00FE5C70" w:rsidRPr="00A424E3">
        <w:rPr>
          <w:rFonts w:eastAsia="Arial"/>
        </w:rPr>
        <w:t>Goals of</w:t>
      </w:r>
      <w:r w:rsidR="0065081E" w:rsidRPr="00A424E3">
        <w:rPr>
          <w:rFonts w:eastAsia="Arial"/>
        </w:rPr>
        <w:t xml:space="preserve"> I</w:t>
      </w:r>
      <w:r w:rsidR="00DC75E0">
        <w:rPr>
          <w:rFonts w:eastAsia="Arial"/>
        </w:rPr>
        <w:t xml:space="preserve">ncident </w:t>
      </w:r>
      <w:r w:rsidR="0065081E" w:rsidRPr="00A424E3">
        <w:rPr>
          <w:rFonts w:eastAsia="Arial"/>
        </w:rPr>
        <w:t>R</w:t>
      </w:r>
      <w:r w:rsidR="00DC75E0">
        <w:rPr>
          <w:rFonts w:eastAsia="Arial"/>
        </w:rPr>
        <w:t xml:space="preserve">esponse </w:t>
      </w:r>
      <w:r w:rsidR="00AF21C7">
        <w:rPr>
          <w:rFonts w:eastAsia="Arial"/>
        </w:rPr>
        <w:t>Function</w:t>
      </w:r>
      <w:bookmarkEnd w:id="8"/>
    </w:p>
    <w:p w14:paraId="01F5391B" w14:textId="4861CAC4" w:rsidR="00FE5C70" w:rsidRPr="00EA4E04" w:rsidRDefault="00EA4E04" w:rsidP="00A61D64">
      <w:pPr>
        <w:spacing w:before="120"/>
        <w:ind w:right="800"/>
        <w:rPr>
          <w:rFonts w:asciiTheme="minorHAnsi" w:eastAsia="Arial" w:hAnsiTheme="minorHAnsi" w:cstheme="minorHAnsi"/>
          <w:i/>
          <w:iCs/>
          <w:color w:val="7030A0"/>
          <w:sz w:val="24"/>
          <w:szCs w:val="24"/>
        </w:rPr>
      </w:pPr>
      <w:r w:rsidRPr="00EA4E04">
        <w:rPr>
          <w:rFonts w:asciiTheme="minorHAnsi" w:eastAsia="Arial" w:hAnsiTheme="minorHAnsi" w:cstheme="minorHAnsi"/>
          <w:i/>
          <w:iCs/>
          <w:color w:val="7030A0"/>
          <w:sz w:val="24"/>
          <w:szCs w:val="24"/>
        </w:rPr>
        <w:t xml:space="preserve">[What are the </w:t>
      </w:r>
      <w:r w:rsidR="005D2A27" w:rsidRPr="00EA4E04">
        <w:rPr>
          <w:rFonts w:asciiTheme="minorHAnsi" w:eastAsia="Arial" w:hAnsiTheme="minorHAnsi" w:cstheme="minorHAnsi"/>
          <w:i/>
          <w:iCs/>
          <w:color w:val="7030A0"/>
          <w:sz w:val="24"/>
          <w:szCs w:val="24"/>
        </w:rPr>
        <w:t xml:space="preserve">short-term and long-term goals of IR </w:t>
      </w:r>
      <w:r w:rsidRPr="00EA4E04">
        <w:rPr>
          <w:rFonts w:asciiTheme="minorHAnsi" w:eastAsia="Arial" w:hAnsiTheme="minorHAnsi" w:cstheme="minorHAnsi"/>
          <w:i/>
          <w:iCs/>
          <w:color w:val="7030A0"/>
          <w:sz w:val="24"/>
          <w:szCs w:val="24"/>
        </w:rPr>
        <w:t>function?]</w:t>
      </w:r>
    </w:p>
    <w:p w14:paraId="379C65E6" w14:textId="77777777" w:rsidR="00FE5C70" w:rsidRPr="00EC4C6B" w:rsidRDefault="00FE5C70"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Short-Term Goals:</w:t>
      </w:r>
      <w:r w:rsidRPr="002F1E49">
        <w:rPr>
          <w:rFonts w:asciiTheme="minorHAnsi" w:eastAsia="Arial" w:hAnsiTheme="minorHAnsi" w:cstheme="minorHAnsi"/>
          <w:i/>
          <w:iCs/>
          <w:sz w:val="24"/>
          <w:szCs w:val="24"/>
        </w:rPr>
        <w:t xml:space="preserve"> </w:t>
      </w:r>
    </w:p>
    <w:tbl>
      <w:tblPr>
        <w:tblStyle w:val="TableGrid"/>
        <w:tblW w:w="9355" w:type="dxa"/>
        <w:tblLook w:val="04A0" w:firstRow="1" w:lastRow="0" w:firstColumn="1" w:lastColumn="0" w:noHBand="0" w:noVBand="1"/>
      </w:tblPr>
      <w:tblGrid>
        <w:gridCol w:w="9355"/>
      </w:tblGrid>
      <w:tr w:rsidR="00FE5C70" w:rsidRPr="002F1E49" w14:paraId="7C2D6B2F" w14:textId="77777777" w:rsidTr="00054A84">
        <w:trPr>
          <w:trHeight w:val="2573"/>
        </w:trPr>
        <w:tc>
          <w:tcPr>
            <w:tcW w:w="9355" w:type="dxa"/>
            <w:shd w:val="clear" w:color="auto" w:fill="auto"/>
          </w:tcPr>
          <w:p w14:paraId="65930C7F" w14:textId="5A07AF69" w:rsidR="00561228" w:rsidRPr="00561228" w:rsidRDefault="00373826" w:rsidP="00373826">
            <w:pPr>
              <w:pStyle w:val="ListParagraph"/>
              <w:numPr>
                <w:ilvl w:val="0"/>
                <w:numId w:val="4"/>
              </w:numPr>
              <w:spacing w:before="120"/>
              <w:rPr>
                <w:rFonts w:asciiTheme="minorHAnsi" w:hAnsiTheme="minorHAnsi" w:cstheme="minorHAnsi"/>
                <w:sz w:val="24"/>
                <w:szCs w:val="24"/>
              </w:rPr>
            </w:pPr>
            <w:r w:rsidRPr="00373826">
              <w:rPr>
                <w:rFonts w:asciiTheme="minorHAnsi" w:eastAsia="Arial" w:hAnsiTheme="minorHAnsi" w:cstheme="minorBidi"/>
                <w:i/>
                <w:iCs/>
                <w:sz w:val="24"/>
                <w:szCs w:val="24"/>
              </w:rPr>
              <w:t xml:space="preserve">[Example: To </w:t>
            </w:r>
            <w:r>
              <w:rPr>
                <w:rFonts w:asciiTheme="minorHAnsi" w:eastAsia="Arial" w:hAnsiTheme="minorHAnsi" w:cstheme="minorBidi"/>
                <w:i/>
                <w:iCs/>
                <w:sz w:val="24"/>
                <w:szCs w:val="24"/>
              </w:rPr>
              <w:t>develop our Incident Response Plan</w:t>
            </w:r>
            <w:r w:rsidR="00561228">
              <w:rPr>
                <w:rFonts w:asciiTheme="minorHAnsi" w:eastAsia="Arial" w:hAnsiTheme="minorHAnsi" w:cstheme="minorBidi"/>
                <w:i/>
                <w:iCs/>
                <w:sz w:val="24"/>
                <w:szCs w:val="24"/>
              </w:rPr>
              <w:t xml:space="preserve"> and </w:t>
            </w:r>
            <w:r w:rsidR="00D26DF6">
              <w:rPr>
                <w:rFonts w:asciiTheme="minorHAnsi" w:eastAsia="Arial" w:hAnsiTheme="minorHAnsi" w:cstheme="minorBidi"/>
                <w:i/>
                <w:iCs/>
                <w:sz w:val="24"/>
                <w:szCs w:val="24"/>
              </w:rPr>
              <w:t>Procedure</w:t>
            </w:r>
            <w:r w:rsidR="00561228">
              <w:rPr>
                <w:rFonts w:asciiTheme="minorHAnsi" w:eastAsia="Arial" w:hAnsiTheme="minorHAnsi" w:cstheme="minorBidi"/>
                <w:i/>
                <w:iCs/>
                <w:sz w:val="24"/>
                <w:szCs w:val="24"/>
              </w:rPr>
              <w:t>.</w:t>
            </w:r>
            <w:r w:rsidR="00D26DF6">
              <w:rPr>
                <w:rFonts w:asciiTheme="minorHAnsi" w:eastAsia="Arial" w:hAnsiTheme="minorHAnsi" w:cstheme="minorBidi"/>
                <w:i/>
                <w:iCs/>
                <w:sz w:val="24"/>
                <w:szCs w:val="24"/>
              </w:rPr>
              <w:br/>
            </w:r>
          </w:p>
          <w:p w14:paraId="14AADFC5" w14:textId="2B3770BC" w:rsidR="00D26DF6" w:rsidRPr="00D26DF6" w:rsidRDefault="00561228" w:rsidP="00373826">
            <w:pPr>
              <w:pStyle w:val="ListParagraph"/>
              <w:numPr>
                <w:ilvl w:val="0"/>
                <w:numId w:val="4"/>
              </w:numPr>
              <w:spacing w:before="120"/>
              <w:rPr>
                <w:rFonts w:asciiTheme="minorHAnsi" w:hAnsiTheme="minorHAnsi" w:cstheme="minorHAnsi"/>
                <w:sz w:val="24"/>
                <w:szCs w:val="24"/>
              </w:rPr>
            </w:pPr>
            <w:r>
              <w:rPr>
                <w:rFonts w:asciiTheme="minorHAnsi" w:eastAsia="Arial" w:hAnsiTheme="minorHAnsi" w:cstheme="minorBidi"/>
                <w:i/>
                <w:iCs/>
                <w:sz w:val="24"/>
                <w:szCs w:val="24"/>
              </w:rPr>
              <w:t xml:space="preserve">[Example: To contract an outsourced Incident Response </w:t>
            </w:r>
            <w:r w:rsidR="00D26DF6">
              <w:rPr>
                <w:rFonts w:asciiTheme="minorHAnsi" w:eastAsia="Arial" w:hAnsiTheme="minorHAnsi" w:cstheme="minorBidi"/>
                <w:i/>
                <w:iCs/>
                <w:sz w:val="24"/>
                <w:szCs w:val="24"/>
              </w:rPr>
              <w:t xml:space="preserve">service with </w:t>
            </w:r>
            <w:r w:rsidR="00C83D27">
              <w:rPr>
                <w:rFonts w:asciiTheme="minorHAnsi" w:eastAsia="Arial" w:hAnsiTheme="minorHAnsi" w:cstheme="minorBidi"/>
                <w:i/>
                <w:iCs/>
                <w:sz w:val="24"/>
                <w:szCs w:val="24"/>
              </w:rPr>
              <w:t>HighGround</w:t>
            </w:r>
            <w:r w:rsidR="00D26DF6">
              <w:rPr>
                <w:rFonts w:asciiTheme="minorHAnsi" w:eastAsia="Arial" w:hAnsiTheme="minorHAnsi" w:cstheme="minorBidi"/>
                <w:i/>
                <w:iCs/>
                <w:sz w:val="24"/>
                <w:szCs w:val="24"/>
              </w:rPr>
              <w:t>]</w:t>
            </w:r>
            <w:r w:rsidR="00D26DF6">
              <w:rPr>
                <w:rFonts w:asciiTheme="minorHAnsi" w:eastAsia="Arial" w:hAnsiTheme="minorHAnsi" w:cstheme="minorBidi"/>
                <w:i/>
                <w:iCs/>
                <w:sz w:val="24"/>
                <w:szCs w:val="24"/>
              </w:rPr>
              <w:br/>
            </w:r>
          </w:p>
          <w:p w14:paraId="05FDFF07" w14:textId="3D7330A4" w:rsidR="00FE5C70" w:rsidRPr="00373826" w:rsidRDefault="00D26DF6" w:rsidP="00373826">
            <w:pPr>
              <w:pStyle w:val="ListParagraph"/>
              <w:numPr>
                <w:ilvl w:val="0"/>
                <w:numId w:val="4"/>
              </w:numPr>
              <w:spacing w:before="120"/>
              <w:rPr>
                <w:rFonts w:asciiTheme="minorHAnsi" w:hAnsiTheme="minorHAnsi" w:cstheme="minorHAnsi"/>
                <w:sz w:val="24"/>
                <w:szCs w:val="24"/>
              </w:rPr>
            </w:pPr>
            <w:r w:rsidRPr="00D26DF6">
              <w:rPr>
                <w:rFonts w:asciiTheme="minorHAnsi" w:hAnsiTheme="minorHAnsi" w:cstheme="minorHAnsi"/>
                <w:i/>
                <w:iCs/>
                <w:sz w:val="24"/>
                <w:szCs w:val="24"/>
              </w:rPr>
              <w:t>[Example:</w:t>
            </w:r>
            <w:r>
              <w:rPr>
                <w:rFonts w:asciiTheme="minorHAnsi" w:hAnsiTheme="minorHAnsi" w:cstheme="minorHAnsi"/>
                <w:sz w:val="24"/>
                <w:szCs w:val="24"/>
              </w:rPr>
              <w:t xml:space="preserve"> </w:t>
            </w:r>
            <w:r>
              <w:rPr>
                <w:rFonts w:asciiTheme="minorHAnsi" w:eastAsia="Arial" w:hAnsiTheme="minorHAnsi" w:cstheme="minorBidi"/>
                <w:i/>
                <w:iCs/>
                <w:sz w:val="24"/>
                <w:szCs w:val="24"/>
              </w:rPr>
              <w:t>train a minimum of 3 Internal IR Champions.]</w:t>
            </w:r>
          </w:p>
        </w:tc>
      </w:tr>
    </w:tbl>
    <w:p w14:paraId="7575DA64" w14:textId="77777777" w:rsidR="00FE5C70" w:rsidRDefault="00FE5C70" w:rsidP="00A61D64">
      <w:pPr>
        <w:spacing w:before="120"/>
        <w:rPr>
          <w:rFonts w:asciiTheme="minorHAnsi" w:hAnsiTheme="minorHAnsi" w:cstheme="minorHAnsi"/>
          <w:sz w:val="20"/>
          <w:szCs w:val="20"/>
        </w:rPr>
      </w:pPr>
    </w:p>
    <w:p w14:paraId="657840BC" w14:textId="77777777" w:rsidR="00103069" w:rsidRDefault="00103069" w:rsidP="00A61D64">
      <w:pPr>
        <w:spacing w:before="120"/>
        <w:ind w:right="800"/>
        <w:rPr>
          <w:rFonts w:asciiTheme="minorHAnsi" w:eastAsia="Arial" w:hAnsiTheme="minorHAnsi" w:cstheme="minorHAnsi"/>
          <w:i/>
          <w:iCs/>
          <w:sz w:val="24"/>
          <w:szCs w:val="24"/>
        </w:rPr>
      </w:pPr>
    </w:p>
    <w:p w14:paraId="75D3E5A4" w14:textId="77777777" w:rsidR="00AF21C7" w:rsidRDefault="00AF21C7" w:rsidP="00A61D64">
      <w:pPr>
        <w:spacing w:before="120"/>
        <w:ind w:right="800"/>
        <w:rPr>
          <w:rFonts w:asciiTheme="minorHAnsi" w:eastAsia="Arial" w:hAnsiTheme="minorHAnsi" w:cstheme="minorHAnsi"/>
          <w:i/>
          <w:iCs/>
          <w:sz w:val="24"/>
          <w:szCs w:val="24"/>
        </w:rPr>
      </w:pPr>
    </w:p>
    <w:p w14:paraId="5AF8F40E" w14:textId="77777777" w:rsidR="00AF21C7" w:rsidRDefault="00AF21C7" w:rsidP="00A61D64">
      <w:pPr>
        <w:spacing w:before="120"/>
        <w:ind w:right="800"/>
        <w:rPr>
          <w:rFonts w:asciiTheme="minorHAnsi" w:eastAsia="Arial" w:hAnsiTheme="minorHAnsi" w:cstheme="minorHAnsi"/>
          <w:i/>
          <w:iCs/>
          <w:sz w:val="24"/>
          <w:szCs w:val="24"/>
        </w:rPr>
      </w:pPr>
    </w:p>
    <w:p w14:paraId="7075CD9E" w14:textId="77777777" w:rsidR="00AF21C7" w:rsidRDefault="00AF21C7" w:rsidP="00A61D64">
      <w:pPr>
        <w:spacing w:before="120"/>
        <w:ind w:right="800"/>
        <w:rPr>
          <w:rFonts w:asciiTheme="minorHAnsi" w:eastAsia="Arial" w:hAnsiTheme="minorHAnsi" w:cstheme="minorHAnsi"/>
          <w:i/>
          <w:iCs/>
          <w:sz w:val="24"/>
          <w:szCs w:val="24"/>
        </w:rPr>
      </w:pPr>
    </w:p>
    <w:p w14:paraId="1CF3C20C" w14:textId="77777777" w:rsidR="00AF21C7" w:rsidRDefault="00AF21C7" w:rsidP="00A61D64">
      <w:pPr>
        <w:spacing w:before="120"/>
        <w:ind w:right="800"/>
        <w:rPr>
          <w:rFonts w:asciiTheme="minorHAnsi" w:eastAsia="Arial" w:hAnsiTheme="minorHAnsi" w:cstheme="minorHAnsi"/>
          <w:i/>
          <w:iCs/>
          <w:sz w:val="24"/>
          <w:szCs w:val="24"/>
        </w:rPr>
      </w:pPr>
    </w:p>
    <w:p w14:paraId="0918B3B0" w14:textId="77777777" w:rsidR="00AF21C7" w:rsidRDefault="00AF21C7" w:rsidP="00A61D64">
      <w:pPr>
        <w:spacing w:before="120"/>
        <w:ind w:right="800"/>
        <w:rPr>
          <w:rFonts w:asciiTheme="minorHAnsi" w:eastAsia="Arial" w:hAnsiTheme="minorHAnsi" w:cstheme="minorHAnsi"/>
          <w:i/>
          <w:iCs/>
          <w:sz w:val="24"/>
          <w:szCs w:val="24"/>
        </w:rPr>
      </w:pPr>
    </w:p>
    <w:p w14:paraId="790C18BE" w14:textId="4E680F1D" w:rsidR="00FE5C70" w:rsidRPr="00EC4C6B" w:rsidRDefault="00FE5C70"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Long-Term Goals:</w:t>
      </w:r>
      <w:r w:rsidRPr="002F1E49">
        <w:rPr>
          <w:rFonts w:asciiTheme="minorHAnsi" w:eastAsia="Arial" w:hAnsiTheme="minorHAnsi" w:cstheme="minorHAnsi"/>
          <w:i/>
          <w:iCs/>
          <w:sz w:val="24"/>
          <w:szCs w:val="24"/>
        </w:rPr>
        <w:t xml:space="preserve"> </w:t>
      </w:r>
    </w:p>
    <w:tbl>
      <w:tblPr>
        <w:tblStyle w:val="TableGrid"/>
        <w:tblW w:w="9355" w:type="dxa"/>
        <w:tblLook w:val="04A0" w:firstRow="1" w:lastRow="0" w:firstColumn="1" w:lastColumn="0" w:noHBand="0" w:noVBand="1"/>
      </w:tblPr>
      <w:tblGrid>
        <w:gridCol w:w="9355"/>
      </w:tblGrid>
      <w:tr w:rsidR="00FE5C70" w:rsidRPr="002F1E49" w14:paraId="0C177BE3" w14:textId="77777777" w:rsidTr="00EA4E04">
        <w:trPr>
          <w:trHeight w:val="2402"/>
        </w:trPr>
        <w:tc>
          <w:tcPr>
            <w:tcW w:w="9355" w:type="dxa"/>
            <w:shd w:val="clear" w:color="auto" w:fill="auto"/>
          </w:tcPr>
          <w:p w14:paraId="49F9E961" w14:textId="77777777" w:rsidR="00FE5C70" w:rsidRDefault="00FE5C70" w:rsidP="00A61D64">
            <w:pPr>
              <w:spacing w:before="120"/>
              <w:rPr>
                <w:rFonts w:asciiTheme="minorHAnsi" w:hAnsiTheme="minorHAnsi" w:cstheme="minorHAnsi"/>
                <w:sz w:val="24"/>
                <w:szCs w:val="24"/>
              </w:rPr>
            </w:pPr>
          </w:p>
          <w:p w14:paraId="184DADA8" w14:textId="58E2A989" w:rsidR="00103069" w:rsidRPr="002F2C7C" w:rsidRDefault="00103069" w:rsidP="002F2C7C">
            <w:pPr>
              <w:pStyle w:val="ListParagraph"/>
              <w:numPr>
                <w:ilvl w:val="0"/>
                <w:numId w:val="5"/>
              </w:numPr>
              <w:spacing w:before="120"/>
              <w:rPr>
                <w:rFonts w:asciiTheme="minorHAnsi" w:hAnsiTheme="minorHAnsi" w:cstheme="minorHAnsi"/>
                <w:i/>
                <w:iCs/>
                <w:sz w:val="24"/>
                <w:szCs w:val="24"/>
              </w:rPr>
            </w:pPr>
            <w:r w:rsidRPr="002F2C7C">
              <w:rPr>
                <w:rFonts w:asciiTheme="minorHAnsi" w:hAnsiTheme="minorHAnsi" w:cstheme="minorHAnsi"/>
                <w:i/>
                <w:iCs/>
                <w:sz w:val="24"/>
                <w:szCs w:val="24"/>
              </w:rPr>
              <w:t>[Example: To maintain a robust cyber security posture]</w:t>
            </w:r>
            <w:r w:rsidR="002F2C7C" w:rsidRPr="002F2C7C">
              <w:rPr>
                <w:rFonts w:asciiTheme="minorHAnsi" w:hAnsiTheme="minorHAnsi" w:cstheme="minorHAnsi"/>
                <w:i/>
                <w:iCs/>
                <w:sz w:val="24"/>
                <w:szCs w:val="24"/>
              </w:rPr>
              <w:br/>
            </w:r>
          </w:p>
          <w:p w14:paraId="1A2B8721" w14:textId="0A8ED97E" w:rsidR="00103069" w:rsidRPr="002F2C7C" w:rsidRDefault="00103069" w:rsidP="002F2C7C">
            <w:pPr>
              <w:pStyle w:val="ListParagraph"/>
              <w:numPr>
                <w:ilvl w:val="0"/>
                <w:numId w:val="5"/>
              </w:numPr>
              <w:spacing w:before="120"/>
              <w:rPr>
                <w:rFonts w:asciiTheme="minorHAnsi" w:hAnsiTheme="minorHAnsi" w:cstheme="minorHAnsi"/>
                <w:i/>
                <w:iCs/>
                <w:sz w:val="24"/>
                <w:szCs w:val="24"/>
              </w:rPr>
            </w:pPr>
            <w:r w:rsidRPr="002F2C7C">
              <w:rPr>
                <w:rFonts w:asciiTheme="minorHAnsi" w:hAnsiTheme="minorHAnsi" w:cstheme="minorHAnsi"/>
                <w:i/>
                <w:iCs/>
                <w:sz w:val="24"/>
                <w:szCs w:val="24"/>
              </w:rPr>
              <w:t>[Example: To detect cyber security incidents through a comprehensive range of detective and protective technologies</w:t>
            </w:r>
            <w:r w:rsidR="0072328C" w:rsidRPr="002F2C7C">
              <w:rPr>
                <w:rFonts w:asciiTheme="minorHAnsi" w:hAnsiTheme="minorHAnsi" w:cstheme="minorHAnsi"/>
                <w:i/>
                <w:iCs/>
                <w:sz w:val="24"/>
                <w:szCs w:val="24"/>
              </w:rPr>
              <w:t xml:space="preserve"> and</w:t>
            </w:r>
            <w:r w:rsidRPr="002F2C7C">
              <w:rPr>
                <w:rFonts w:asciiTheme="minorHAnsi" w:hAnsiTheme="minorHAnsi" w:cstheme="minorHAnsi"/>
                <w:i/>
                <w:iCs/>
                <w:sz w:val="24"/>
                <w:szCs w:val="24"/>
              </w:rPr>
              <w:t xml:space="preserve"> </w:t>
            </w:r>
            <w:r w:rsidR="0072328C" w:rsidRPr="002F2C7C">
              <w:rPr>
                <w:rFonts w:asciiTheme="minorHAnsi" w:hAnsiTheme="minorHAnsi" w:cstheme="minorHAnsi"/>
                <w:i/>
                <w:iCs/>
                <w:sz w:val="24"/>
                <w:szCs w:val="24"/>
              </w:rPr>
              <w:t xml:space="preserve">rapidly </w:t>
            </w:r>
            <w:r w:rsidRPr="002F2C7C">
              <w:rPr>
                <w:rFonts w:asciiTheme="minorHAnsi" w:hAnsiTheme="minorHAnsi" w:cstheme="minorHAnsi"/>
                <w:i/>
                <w:iCs/>
                <w:sz w:val="24"/>
                <w:szCs w:val="24"/>
              </w:rPr>
              <w:t>investigate</w:t>
            </w:r>
            <w:r w:rsidR="0072328C" w:rsidRPr="002F2C7C">
              <w:rPr>
                <w:rFonts w:asciiTheme="minorHAnsi" w:hAnsiTheme="minorHAnsi" w:cstheme="minorHAnsi"/>
                <w:i/>
                <w:iCs/>
                <w:sz w:val="24"/>
                <w:szCs w:val="24"/>
              </w:rPr>
              <w:t xml:space="preserve"> alerts through incident response]</w:t>
            </w:r>
            <w:r w:rsidR="002F2C7C" w:rsidRPr="002F2C7C">
              <w:rPr>
                <w:rFonts w:asciiTheme="minorHAnsi" w:hAnsiTheme="minorHAnsi" w:cstheme="minorHAnsi"/>
                <w:i/>
                <w:iCs/>
                <w:sz w:val="24"/>
                <w:szCs w:val="24"/>
              </w:rPr>
              <w:br/>
            </w:r>
          </w:p>
          <w:p w14:paraId="157ADF54" w14:textId="76593F6A" w:rsidR="0072328C" w:rsidRPr="002F2C7C" w:rsidRDefault="0072328C" w:rsidP="002F2C7C">
            <w:pPr>
              <w:pStyle w:val="ListParagraph"/>
              <w:numPr>
                <w:ilvl w:val="0"/>
                <w:numId w:val="5"/>
              </w:numPr>
              <w:spacing w:before="120"/>
              <w:rPr>
                <w:rFonts w:asciiTheme="minorHAnsi" w:hAnsiTheme="minorHAnsi" w:cstheme="minorHAnsi"/>
                <w:i/>
                <w:iCs/>
                <w:sz w:val="24"/>
                <w:szCs w:val="24"/>
              </w:rPr>
            </w:pPr>
            <w:r w:rsidRPr="002F2C7C">
              <w:rPr>
                <w:rFonts w:asciiTheme="minorHAnsi" w:hAnsiTheme="minorHAnsi" w:cstheme="minorHAnsi"/>
                <w:i/>
                <w:iCs/>
                <w:sz w:val="24"/>
                <w:szCs w:val="24"/>
              </w:rPr>
              <w:t xml:space="preserve">[Example: </w:t>
            </w:r>
            <w:r w:rsidR="002F2C7C" w:rsidRPr="002F2C7C">
              <w:rPr>
                <w:rFonts w:asciiTheme="minorHAnsi" w:hAnsiTheme="minorHAnsi" w:cstheme="minorBidi"/>
                <w:i/>
                <w:iCs/>
                <w:sz w:val="24"/>
                <w:szCs w:val="24"/>
              </w:rPr>
              <w:t>Contain and Eradicate all cyber security incidents before they pose a threat to the digital and information assets of the business]</w:t>
            </w:r>
          </w:p>
          <w:p w14:paraId="7F9B83AD" w14:textId="577AAD0D" w:rsidR="00103069" w:rsidRPr="002F1E49" w:rsidRDefault="00103069" w:rsidP="00A61D64">
            <w:pPr>
              <w:spacing w:before="120"/>
              <w:rPr>
                <w:rFonts w:asciiTheme="minorHAnsi" w:hAnsiTheme="minorHAnsi" w:cstheme="minorHAnsi"/>
                <w:sz w:val="24"/>
                <w:szCs w:val="24"/>
              </w:rPr>
            </w:pPr>
          </w:p>
        </w:tc>
      </w:tr>
    </w:tbl>
    <w:p w14:paraId="7BF866A3" w14:textId="77777777" w:rsidR="00460E7A" w:rsidRDefault="00460E7A" w:rsidP="00A61D64">
      <w:pPr>
        <w:spacing w:before="120"/>
        <w:rPr>
          <w:rFonts w:asciiTheme="minorHAnsi" w:hAnsiTheme="minorHAnsi" w:cstheme="minorHAnsi"/>
          <w:sz w:val="20"/>
          <w:szCs w:val="20"/>
        </w:rPr>
      </w:pPr>
    </w:p>
    <w:p w14:paraId="03867DBE" w14:textId="09E9740A" w:rsidR="00034E08" w:rsidRPr="009E5D82" w:rsidRDefault="009E5D82" w:rsidP="009E5D82">
      <w:pPr>
        <w:pStyle w:val="Heading1"/>
      </w:pPr>
      <w:bookmarkStart w:id="9" w:name="_Toc71121912"/>
      <w:r w:rsidRPr="009E5D82">
        <w:rPr>
          <w:rFonts w:eastAsia="Arial"/>
        </w:rPr>
        <w:t xml:space="preserve">9.0 - </w:t>
      </w:r>
      <w:r w:rsidR="00034E08" w:rsidRPr="009E5D82">
        <w:rPr>
          <w:rFonts w:eastAsia="Arial"/>
        </w:rPr>
        <w:t>Services Provided by IH&amp;R Team</w:t>
      </w:r>
      <w:bookmarkEnd w:id="9"/>
    </w:p>
    <w:p w14:paraId="5992A5AF" w14:textId="436A2A28" w:rsidR="00034E08" w:rsidRPr="00EC4C6B" w:rsidRDefault="000B2DBA"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Services provided by IR team to customers</w:t>
      </w:r>
      <w:r w:rsidR="00034E08">
        <w:rPr>
          <w:rFonts w:asciiTheme="minorHAnsi" w:eastAsia="Arial" w:hAnsiTheme="minorHAnsi" w:cstheme="minorHAnsi"/>
          <w:i/>
          <w:iCs/>
          <w:sz w:val="24"/>
          <w:szCs w:val="24"/>
        </w:rPr>
        <w:t>:</w:t>
      </w:r>
      <w:r w:rsidR="00254B38">
        <w:rPr>
          <w:rFonts w:asciiTheme="minorHAnsi" w:eastAsia="Arial" w:hAnsiTheme="minorHAnsi" w:cstheme="minorHAnsi"/>
          <w:i/>
          <w:iCs/>
          <w:sz w:val="24"/>
          <w:szCs w:val="24"/>
        </w:rPr>
        <w:br/>
      </w:r>
      <w:r w:rsidR="00254B38" w:rsidRPr="003A4EDF">
        <w:rPr>
          <w:rFonts w:asciiTheme="minorHAnsi" w:eastAsia="Arial" w:hAnsiTheme="minorHAnsi" w:cstheme="minorHAnsi"/>
          <w:i/>
          <w:iCs/>
          <w:color w:val="7030A0"/>
          <w:sz w:val="24"/>
          <w:szCs w:val="24"/>
        </w:rPr>
        <w:t xml:space="preserve">[Customers are defined as anybody who reports </w:t>
      </w:r>
      <w:r w:rsidR="003A4EDF" w:rsidRPr="003A4EDF">
        <w:rPr>
          <w:rFonts w:asciiTheme="minorHAnsi" w:eastAsia="Arial" w:hAnsiTheme="minorHAnsi" w:cstheme="minorHAnsi"/>
          <w:i/>
          <w:iCs/>
          <w:color w:val="7030A0"/>
          <w:sz w:val="24"/>
          <w:szCs w:val="24"/>
        </w:rPr>
        <w:t>a cyber or information security incident to the incident response function</w:t>
      </w:r>
      <w:r w:rsidR="00C60F3E">
        <w:rPr>
          <w:rFonts w:asciiTheme="minorHAnsi" w:eastAsia="Arial" w:hAnsiTheme="minorHAnsi" w:cstheme="minorHAnsi"/>
          <w:i/>
          <w:iCs/>
          <w:color w:val="7030A0"/>
          <w:sz w:val="24"/>
          <w:szCs w:val="24"/>
        </w:rPr>
        <w:t xml:space="preserve"> – this includes </w:t>
      </w:r>
      <w:r w:rsidR="003A1595">
        <w:rPr>
          <w:rFonts w:asciiTheme="minorHAnsi" w:eastAsia="Arial" w:hAnsiTheme="minorHAnsi" w:cstheme="minorHAnsi"/>
          <w:i/>
          <w:iCs/>
          <w:color w:val="7030A0"/>
          <w:sz w:val="24"/>
          <w:szCs w:val="24"/>
        </w:rPr>
        <w:t>3</w:t>
      </w:r>
      <w:r w:rsidR="003A1595" w:rsidRPr="003A1595">
        <w:rPr>
          <w:rFonts w:asciiTheme="minorHAnsi" w:eastAsia="Arial" w:hAnsiTheme="minorHAnsi" w:cstheme="minorHAnsi"/>
          <w:i/>
          <w:iCs/>
          <w:color w:val="7030A0"/>
          <w:sz w:val="24"/>
          <w:szCs w:val="24"/>
          <w:vertAlign w:val="superscript"/>
        </w:rPr>
        <w:t>rd</w:t>
      </w:r>
      <w:r w:rsidR="003A1595">
        <w:rPr>
          <w:rFonts w:asciiTheme="minorHAnsi" w:eastAsia="Arial" w:hAnsiTheme="minorHAnsi" w:cstheme="minorHAnsi"/>
          <w:i/>
          <w:iCs/>
          <w:color w:val="7030A0"/>
          <w:sz w:val="24"/>
          <w:szCs w:val="24"/>
        </w:rPr>
        <w:t xml:space="preserve"> parties, </w:t>
      </w:r>
      <w:r w:rsidR="00FF64EE">
        <w:rPr>
          <w:rFonts w:asciiTheme="minorHAnsi" w:eastAsia="Arial" w:hAnsiTheme="minorHAnsi" w:cstheme="minorHAnsi"/>
          <w:i/>
          <w:iCs/>
          <w:color w:val="7030A0"/>
          <w:sz w:val="24"/>
          <w:szCs w:val="24"/>
        </w:rPr>
        <w:t>contractors,</w:t>
      </w:r>
      <w:r w:rsidR="003A1595">
        <w:rPr>
          <w:rFonts w:asciiTheme="minorHAnsi" w:eastAsia="Arial" w:hAnsiTheme="minorHAnsi" w:cstheme="minorHAnsi"/>
          <w:i/>
          <w:iCs/>
          <w:color w:val="7030A0"/>
          <w:sz w:val="24"/>
          <w:szCs w:val="24"/>
        </w:rPr>
        <w:t xml:space="preserve"> and any other parties the business </w:t>
      </w:r>
      <w:r w:rsidR="00FF64EE">
        <w:rPr>
          <w:rFonts w:asciiTheme="minorHAnsi" w:eastAsia="Arial" w:hAnsiTheme="minorHAnsi" w:cstheme="minorHAnsi"/>
          <w:i/>
          <w:iCs/>
          <w:color w:val="7030A0"/>
          <w:sz w:val="24"/>
          <w:szCs w:val="24"/>
        </w:rPr>
        <w:t>is providing IR services to on behalf of the organization</w:t>
      </w:r>
      <w:r w:rsidR="003A4EDF" w:rsidRPr="003A4EDF">
        <w:rPr>
          <w:rFonts w:asciiTheme="minorHAnsi" w:eastAsia="Arial" w:hAnsiTheme="minorHAnsi" w:cstheme="minorHAnsi"/>
          <w:i/>
          <w:iCs/>
          <w:color w:val="7030A0"/>
          <w:sz w:val="24"/>
          <w:szCs w:val="24"/>
        </w:rPr>
        <w:t>]</w:t>
      </w:r>
      <w:r w:rsidR="00034E08" w:rsidRPr="003A4EDF">
        <w:rPr>
          <w:rFonts w:asciiTheme="minorHAnsi" w:eastAsia="Arial" w:hAnsiTheme="minorHAnsi" w:cstheme="minorHAnsi"/>
          <w:i/>
          <w:iCs/>
          <w:color w:val="7030A0"/>
          <w:sz w:val="24"/>
          <w:szCs w:val="24"/>
        </w:rPr>
        <w:t xml:space="preserve"> </w:t>
      </w:r>
      <w:r w:rsidR="00437E8C">
        <w:rPr>
          <w:rFonts w:asciiTheme="minorHAnsi" w:eastAsia="Arial" w:hAnsiTheme="minorHAnsi" w:cstheme="minorHAnsi"/>
          <w:i/>
          <w:iCs/>
          <w:color w:val="7030A0"/>
          <w:sz w:val="24"/>
          <w:szCs w:val="24"/>
        </w:rPr>
        <w:br/>
      </w:r>
    </w:p>
    <w:tbl>
      <w:tblPr>
        <w:tblStyle w:val="TableGrid"/>
        <w:tblW w:w="9355" w:type="dxa"/>
        <w:tblLook w:val="04A0" w:firstRow="1" w:lastRow="0" w:firstColumn="1" w:lastColumn="0" w:noHBand="0" w:noVBand="1"/>
      </w:tblPr>
      <w:tblGrid>
        <w:gridCol w:w="9355"/>
      </w:tblGrid>
      <w:tr w:rsidR="00034E08" w:rsidRPr="002F1E49" w14:paraId="1BB9D2E6" w14:textId="77777777" w:rsidTr="002F2C7C">
        <w:tc>
          <w:tcPr>
            <w:tcW w:w="9355" w:type="dxa"/>
            <w:shd w:val="clear" w:color="auto" w:fill="auto"/>
          </w:tcPr>
          <w:p w14:paraId="10333841" w14:textId="398F2423" w:rsidR="002635DD" w:rsidRPr="00437E8C" w:rsidRDefault="00437E8C" w:rsidP="00A61D64">
            <w:pPr>
              <w:spacing w:before="120"/>
              <w:rPr>
                <w:rFonts w:asciiTheme="minorHAnsi" w:hAnsiTheme="minorHAnsi" w:cstheme="minorHAnsi"/>
                <w:i/>
                <w:iCs/>
                <w:sz w:val="24"/>
                <w:szCs w:val="24"/>
              </w:rPr>
            </w:pPr>
            <w:r>
              <w:rPr>
                <w:rFonts w:asciiTheme="minorHAnsi" w:hAnsiTheme="minorHAnsi" w:cstheme="minorHAnsi"/>
                <w:i/>
                <w:iCs/>
                <w:sz w:val="24"/>
                <w:szCs w:val="24"/>
              </w:rPr>
              <w:br/>
            </w:r>
            <w:r w:rsidR="00FF64EE" w:rsidRPr="00437E8C">
              <w:rPr>
                <w:rFonts w:asciiTheme="minorHAnsi" w:hAnsiTheme="minorHAnsi" w:cstheme="minorHAnsi"/>
                <w:i/>
                <w:iCs/>
                <w:sz w:val="24"/>
                <w:szCs w:val="24"/>
              </w:rPr>
              <w:t xml:space="preserve">[Example: </w:t>
            </w:r>
          </w:p>
          <w:p w14:paraId="7834C6C1" w14:textId="7449DE60" w:rsidR="00034E08" w:rsidRPr="002F1E49" w:rsidRDefault="00556CE5" w:rsidP="00A61D64">
            <w:pPr>
              <w:spacing w:before="120"/>
              <w:rPr>
                <w:rFonts w:asciiTheme="minorHAnsi" w:hAnsiTheme="minorHAnsi" w:cstheme="minorHAnsi"/>
                <w:sz w:val="24"/>
                <w:szCs w:val="24"/>
              </w:rPr>
            </w:pPr>
            <w:r w:rsidRPr="00437E8C">
              <w:rPr>
                <w:rFonts w:asciiTheme="minorHAnsi" w:hAnsiTheme="minorHAnsi" w:cstheme="minorHAnsi"/>
                <w:i/>
                <w:iCs/>
                <w:sz w:val="24"/>
                <w:szCs w:val="24"/>
              </w:rPr>
              <w:t xml:space="preserve">Incident Notification (from Internal IR Champions to </w:t>
            </w:r>
            <w:r w:rsidR="00C83D27">
              <w:rPr>
                <w:rFonts w:asciiTheme="minorHAnsi" w:hAnsiTheme="minorHAnsi" w:cstheme="minorHAnsi"/>
                <w:i/>
                <w:iCs/>
                <w:sz w:val="24"/>
                <w:szCs w:val="24"/>
              </w:rPr>
              <w:t>HighGround</w:t>
            </w:r>
            <w:r w:rsidR="00705CBB" w:rsidRPr="00437E8C">
              <w:rPr>
                <w:rFonts w:asciiTheme="minorHAnsi" w:hAnsiTheme="minorHAnsi" w:cstheme="minorHAnsi"/>
                <w:i/>
                <w:iCs/>
                <w:sz w:val="24"/>
                <w:szCs w:val="24"/>
              </w:rPr>
              <w:t xml:space="preserve"> Incident Response</w:t>
            </w:r>
            <w:r w:rsidRPr="00437E8C">
              <w:rPr>
                <w:rFonts w:asciiTheme="minorHAnsi" w:hAnsiTheme="minorHAnsi" w:cstheme="minorHAnsi"/>
                <w:i/>
                <w:iCs/>
                <w:sz w:val="24"/>
                <w:szCs w:val="24"/>
              </w:rPr>
              <w:br/>
            </w:r>
            <w:r w:rsidR="00FF64EE" w:rsidRPr="00437E8C">
              <w:rPr>
                <w:rFonts w:asciiTheme="minorHAnsi" w:hAnsiTheme="minorHAnsi" w:cstheme="minorHAnsi"/>
                <w:i/>
                <w:iCs/>
                <w:sz w:val="24"/>
                <w:szCs w:val="24"/>
              </w:rPr>
              <w:t>Incident Recording and Assignment</w:t>
            </w:r>
            <w:r w:rsidR="002635DD" w:rsidRPr="00437E8C">
              <w:rPr>
                <w:rFonts w:asciiTheme="minorHAnsi" w:hAnsiTheme="minorHAnsi" w:cstheme="minorHAnsi"/>
                <w:i/>
                <w:iCs/>
                <w:sz w:val="24"/>
                <w:szCs w:val="24"/>
              </w:rPr>
              <w:br/>
              <w:t>I</w:t>
            </w:r>
            <w:r w:rsidR="00FF64EE" w:rsidRPr="00437E8C">
              <w:rPr>
                <w:rFonts w:asciiTheme="minorHAnsi" w:hAnsiTheme="minorHAnsi" w:cstheme="minorHAnsi"/>
                <w:i/>
                <w:iCs/>
                <w:sz w:val="24"/>
                <w:szCs w:val="24"/>
              </w:rPr>
              <w:t xml:space="preserve">ncident </w:t>
            </w:r>
            <w:r w:rsidRPr="00437E8C">
              <w:rPr>
                <w:rFonts w:asciiTheme="minorHAnsi" w:hAnsiTheme="minorHAnsi" w:cstheme="minorHAnsi"/>
                <w:i/>
                <w:iCs/>
                <w:sz w:val="24"/>
                <w:szCs w:val="24"/>
              </w:rPr>
              <w:t>Not</w:t>
            </w:r>
            <w:r w:rsidR="00705CBB" w:rsidRPr="00437E8C">
              <w:rPr>
                <w:rFonts w:asciiTheme="minorHAnsi" w:hAnsiTheme="minorHAnsi" w:cstheme="minorHAnsi"/>
                <w:i/>
                <w:iCs/>
                <w:sz w:val="24"/>
                <w:szCs w:val="24"/>
              </w:rPr>
              <w:t xml:space="preserve">ification (from </w:t>
            </w:r>
            <w:r w:rsidR="00C83D27">
              <w:rPr>
                <w:rFonts w:asciiTheme="minorHAnsi" w:hAnsiTheme="minorHAnsi" w:cstheme="minorHAnsi"/>
                <w:i/>
                <w:iCs/>
                <w:sz w:val="24"/>
                <w:szCs w:val="24"/>
              </w:rPr>
              <w:t>HighGround</w:t>
            </w:r>
            <w:r w:rsidR="00705CBB" w:rsidRPr="00437E8C">
              <w:rPr>
                <w:rFonts w:asciiTheme="minorHAnsi" w:hAnsiTheme="minorHAnsi" w:cstheme="minorHAnsi"/>
                <w:i/>
                <w:iCs/>
                <w:sz w:val="24"/>
                <w:szCs w:val="24"/>
              </w:rPr>
              <w:t xml:space="preserve"> Incident Response</w:t>
            </w:r>
            <w:r w:rsidR="00437E8C" w:rsidRPr="00437E8C">
              <w:rPr>
                <w:rFonts w:asciiTheme="minorHAnsi" w:hAnsiTheme="minorHAnsi" w:cstheme="minorHAnsi"/>
                <w:i/>
                <w:iCs/>
                <w:sz w:val="24"/>
                <w:szCs w:val="24"/>
              </w:rPr>
              <w:t xml:space="preserve"> to Key Stakeholders</w:t>
            </w:r>
            <w:r w:rsidR="00437E8C">
              <w:rPr>
                <w:rFonts w:asciiTheme="minorHAnsi" w:hAnsiTheme="minorHAnsi" w:cstheme="minorHAnsi"/>
                <w:i/>
                <w:iCs/>
                <w:sz w:val="24"/>
                <w:szCs w:val="24"/>
              </w:rPr>
              <w:t>)</w:t>
            </w:r>
            <w:r w:rsidR="00437E8C" w:rsidRPr="00437E8C">
              <w:rPr>
                <w:rFonts w:asciiTheme="minorHAnsi" w:hAnsiTheme="minorHAnsi" w:cstheme="minorHAnsi"/>
                <w:i/>
                <w:iCs/>
                <w:sz w:val="24"/>
                <w:szCs w:val="24"/>
              </w:rPr>
              <w:t>]</w:t>
            </w:r>
            <w:r w:rsidR="00034E08" w:rsidRPr="002F1E49">
              <w:rPr>
                <w:rFonts w:asciiTheme="minorHAnsi" w:hAnsiTheme="minorHAnsi" w:cstheme="minorHAnsi"/>
                <w:sz w:val="24"/>
                <w:szCs w:val="24"/>
              </w:rPr>
              <w:br/>
            </w:r>
          </w:p>
        </w:tc>
      </w:tr>
    </w:tbl>
    <w:p w14:paraId="42DC93E7" w14:textId="60B27804" w:rsidR="00D37EE9" w:rsidRDefault="00D37EE9" w:rsidP="00A61D64">
      <w:pPr>
        <w:spacing w:before="120"/>
        <w:rPr>
          <w:rFonts w:asciiTheme="minorHAnsi" w:hAnsiTheme="minorHAnsi" w:cstheme="minorHAnsi"/>
          <w:sz w:val="10"/>
          <w:szCs w:val="10"/>
        </w:rPr>
      </w:pPr>
    </w:p>
    <w:p w14:paraId="48B84817" w14:textId="77777777" w:rsidR="00034E08" w:rsidRPr="00A61D64" w:rsidRDefault="00034E08" w:rsidP="00A61D64">
      <w:pPr>
        <w:spacing w:before="120"/>
        <w:rPr>
          <w:rFonts w:asciiTheme="minorHAnsi" w:hAnsiTheme="minorHAnsi" w:cstheme="minorHAnsi"/>
          <w:sz w:val="10"/>
          <w:szCs w:val="10"/>
        </w:rPr>
      </w:pPr>
    </w:p>
    <w:p w14:paraId="586C78B6" w14:textId="77777777" w:rsidR="009E5D82" w:rsidRDefault="009E5D82">
      <w:pPr>
        <w:spacing w:after="160" w:line="259" w:lineRule="auto"/>
        <w:rPr>
          <w:rFonts w:asciiTheme="minorHAnsi" w:eastAsia="Arial" w:hAnsiTheme="minorHAnsi" w:cstheme="minorHAnsi"/>
          <w:i/>
          <w:iCs/>
          <w:sz w:val="24"/>
          <w:szCs w:val="24"/>
        </w:rPr>
      </w:pPr>
      <w:r>
        <w:rPr>
          <w:rFonts w:asciiTheme="minorHAnsi" w:eastAsia="Arial" w:hAnsiTheme="minorHAnsi" w:cstheme="minorHAnsi"/>
          <w:i/>
          <w:iCs/>
          <w:sz w:val="24"/>
          <w:szCs w:val="24"/>
        </w:rPr>
        <w:br w:type="page"/>
      </w:r>
    </w:p>
    <w:p w14:paraId="2322D04C" w14:textId="7BF32EAA" w:rsidR="00AE3D2D" w:rsidRPr="00EC4C6B" w:rsidRDefault="009E5D82"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lastRenderedPageBreak/>
        <w:br/>
      </w:r>
      <w:r w:rsidR="00AE3D2D">
        <w:rPr>
          <w:rFonts w:asciiTheme="minorHAnsi" w:eastAsia="Arial" w:hAnsiTheme="minorHAnsi" w:cstheme="minorHAnsi"/>
          <w:i/>
          <w:iCs/>
          <w:sz w:val="24"/>
          <w:szCs w:val="24"/>
        </w:rPr>
        <w:t>Services provided by IR team to employees:</w:t>
      </w:r>
      <w:r w:rsidR="00AE3D2D" w:rsidRPr="002F1E49">
        <w:rPr>
          <w:rFonts w:asciiTheme="minorHAnsi" w:eastAsia="Arial" w:hAnsiTheme="minorHAnsi" w:cstheme="minorHAnsi"/>
          <w:i/>
          <w:iCs/>
          <w:sz w:val="24"/>
          <w:szCs w:val="24"/>
        </w:rPr>
        <w:t xml:space="preserve"> </w:t>
      </w:r>
      <w:r w:rsidR="003A4EDF">
        <w:rPr>
          <w:rFonts w:asciiTheme="minorHAnsi" w:eastAsia="Arial" w:hAnsiTheme="minorHAnsi" w:cstheme="minorHAnsi"/>
          <w:i/>
          <w:iCs/>
          <w:sz w:val="24"/>
          <w:szCs w:val="24"/>
        </w:rPr>
        <w:br/>
      </w:r>
      <w:r w:rsidR="003A4EDF" w:rsidRPr="00701085">
        <w:rPr>
          <w:rFonts w:asciiTheme="minorHAnsi" w:eastAsia="Arial" w:hAnsiTheme="minorHAnsi" w:cstheme="minorHAnsi"/>
          <w:i/>
          <w:iCs/>
          <w:color w:val="7030A0"/>
          <w:sz w:val="24"/>
          <w:szCs w:val="24"/>
        </w:rPr>
        <w:t>[</w:t>
      </w:r>
      <w:r w:rsidR="00663652" w:rsidRPr="00701085">
        <w:rPr>
          <w:rFonts w:asciiTheme="minorHAnsi" w:eastAsia="Arial" w:hAnsiTheme="minorHAnsi" w:cstheme="minorHAnsi"/>
          <w:i/>
          <w:iCs/>
          <w:color w:val="7030A0"/>
          <w:sz w:val="24"/>
          <w:szCs w:val="24"/>
        </w:rPr>
        <w:t>Any employee of the business who reports a cyber or information se</w:t>
      </w:r>
      <w:r w:rsidR="00701085" w:rsidRPr="00701085">
        <w:rPr>
          <w:rFonts w:asciiTheme="minorHAnsi" w:eastAsia="Arial" w:hAnsiTheme="minorHAnsi" w:cstheme="minorHAnsi"/>
          <w:i/>
          <w:iCs/>
          <w:color w:val="7030A0"/>
          <w:sz w:val="24"/>
          <w:szCs w:val="24"/>
        </w:rPr>
        <w:t>c</w:t>
      </w:r>
      <w:r w:rsidR="00663652" w:rsidRPr="00701085">
        <w:rPr>
          <w:rFonts w:asciiTheme="minorHAnsi" w:eastAsia="Arial" w:hAnsiTheme="minorHAnsi" w:cstheme="minorHAnsi"/>
          <w:i/>
          <w:iCs/>
          <w:color w:val="7030A0"/>
          <w:sz w:val="24"/>
          <w:szCs w:val="24"/>
        </w:rPr>
        <w:t>urity incident to the incident response function]</w:t>
      </w:r>
      <w:r w:rsidR="00DB694A">
        <w:rPr>
          <w:rFonts w:asciiTheme="minorHAnsi" w:eastAsia="Arial" w:hAnsiTheme="minorHAnsi" w:cstheme="minorHAnsi"/>
          <w:i/>
          <w:iCs/>
          <w:color w:val="7030A0"/>
          <w:sz w:val="24"/>
          <w:szCs w:val="24"/>
        </w:rPr>
        <w:br/>
      </w:r>
    </w:p>
    <w:tbl>
      <w:tblPr>
        <w:tblStyle w:val="TableGrid"/>
        <w:tblW w:w="9355" w:type="dxa"/>
        <w:tblLook w:val="04A0" w:firstRow="1" w:lastRow="0" w:firstColumn="1" w:lastColumn="0" w:noHBand="0" w:noVBand="1"/>
      </w:tblPr>
      <w:tblGrid>
        <w:gridCol w:w="9355"/>
      </w:tblGrid>
      <w:tr w:rsidR="00034E08" w:rsidRPr="002F1E49" w14:paraId="7940AE41" w14:textId="77777777" w:rsidTr="002F2C7C">
        <w:tc>
          <w:tcPr>
            <w:tcW w:w="9355" w:type="dxa"/>
            <w:shd w:val="clear" w:color="auto" w:fill="auto"/>
          </w:tcPr>
          <w:p w14:paraId="0452D84D" w14:textId="3E54DB5D" w:rsidR="00034E08" w:rsidRPr="00545616" w:rsidRDefault="004351B3" w:rsidP="00545616">
            <w:pPr>
              <w:spacing w:before="120"/>
              <w:rPr>
                <w:rFonts w:asciiTheme="minorHAnsi" w:hAnsiTheme="minorHAnsi" w:cstheme="minorHAnsi"/>
                <w:i/>
                <w:iCs/>
                <w:sz w:val="24"/>
                <w:szCs w:val="24"/>
              </w:rPr>
            </w:pPr>
            <w:r>
              <w:rPr>
                <w:rFonts w:asciiTheme="minorHAnsi" w:hAnsiTheme="minorHAnsi" w:cstheme="minorHAnsi"/>
                <w:sz w:val="24"/>
                <w:szCs w:val="24"/>
              </w:rPr>
              <w:br/>
            </w:r>
            <w:r w:rsidRPr="00545616">
              <w:rPr>
                <w:rFonts w:asciiTheme="minorHAnsi" w:hAnsiTheme="minorHAnsi" w:cstheme="minorHAnsi"/>
                <w:i/>
                <w:iCs/>
                <w:sz w:val="24"/>
                <w:szCs w:val="24"/>
              </w:rPr>
              <w:t xml:space="preserve">[Example: </w:t>
            </w:r>
            <w:r w:rsidRPr="00545616">
              <w:rPr>
                <w:rFonts w:asciiTheme="minorHAnsi" w:hAnsiTheme="minorHAnsi" w:cstheme="minorHAnsi"/>
                <w:i/>
                <w:iCs/>
                <w:sz w:val="24"/>
                <w:szCs w:val="24"/>
              </w:rPr>
              <w:br/>
            </w:r>
            <w:r w:rsidRPr="00545616">
              <w:rPr>
                <w:rFonts w:asciiTheme="minorHAnsi" w:hAnsiTheme="minorHAnsi" w:cstheme="minorHAnsi"/>
                <w:i/>
                <w:iCs/>
                <w:sz w:val="24"/>
                <w:szCs w:val="24"/>
              </w:rPr>
              <w:br/>
              <w:t>Implement Protective and Detective Security Controls</w:t>
            </w:r>
            <w:r w:rsidRPr="00545616">
              <w:rPr>
                <w:rFonts w:asciiTheme="minorHAnsi" w:hAnsiTheme="minorHAnsi" w:cstheme="minorHAnsi"/>
                <w:i/>
                <w:iCs/>
                <w:sz w:val="24"/>
                <w:szCs w:val="24"/>
              </w:rPr>
              <w:br/>
              <w:t>Perform Regular Security Awareness Training (SAT)</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Incident Response Reporting Facility</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Incident Recording &amp; Assignment</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Incident Triage</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Incident Notification</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Incident Containment &amp; Evidence Gathering</w:t>
            </w:r>
            <w:r w:rsidR="00D37EE9" w:rsidRPr="00545616">
              <w:rPr>
                <w:rFonts w:asciiTheme="minorHAnsi" w:hAnsiTheme="minorHAnsi" w:cstheme="minorHAnsi"/>
                <w:i/>
                <w:iCs/>
                <w:sz w:val="24"/>
                <w:szCs w:val="24"/>
              </w:rPr>
              <w:br/>
            </w:r>
            <w:r w:rsidRPr="00545616">
              <w:rPr>
                <w:rFonts w:asciiTheme="minorHAnsi" w:hAnsiTheme="minorHAnsi" w:cstheme="minorHAnsi"/>
                <w:i/>
                <w:iCs/>
                <w:sz w:val="24"/>
                <w:szCs w:val="24"/>
              </w:rPr>
              <w:t xml:space="preserve">Incident </w:t>
            </w:r>
            <w:r w:rsidR="00D37EE9" w:rsidRPr="00545616">
              <w:rPr>
                <w:rFonts w:asciiTheme="minorHAnsi" w:hAnsiTheme="minorHAnsi" w:cstheme="minorHAnsi"/>
                <w:i/>
                <w:iCs/>
                <w:sz w:val="24"/>
                <w:szCs w:val="24"/>
              </w:rPr>
              <w:t>Eradication</w:t>
            </w:r>
            <w:r w:rsidR="00545616" w:rsidRPr="00545616">
              <w:rPr>
                <w:rFonts w:asciiTheme="minorHAnsi" w:hAnsiTheme="minorHAnsi" w:cstheme="minorHAnsi"/>
                <w:i/>
                <w:iCs/>
                <w:sz w:val="24"/>
                <w:szCs w:val="24"/>
              </w:rPr>
              <w:t>]</w:t>
            </w:r>
            <w:r w:rsidR="00034E08" w:rsidRPr="002F1E49">
              <w:rPr>
                <w:rFonts w:asciiTheme="minorHAnsi" w:hAnsiTheme="minorHAnsi" w:cstheme="minorHAnsi"/>
                <w:sz w:val="24"/>
                <w:szCs w:val="24"/>
              </w:rPr>
              <w:br/>
            </w:r>
          </w:p>
        </w:tc>
      </w:tr>
    </w:tbl>
    <w:p w14:paraId="081ACBD9" w14:textId="77777777" w:rsidR="00E123A9" w:rsidRDefault="00E123A9" w:rsidP="00A61D64">
      <w:pPr>
        <w:spacing w:before="120"/>
        <w:ind w:right="800"/>
        <w:rPr>
          <w:rFonts w:asciiTheme="minorHAnsi" w:eastAsia="Arial" w:hAnsiTheme="minorHAnsi" w:cstheme="minorHAnsi"/>
          <w:i/>
          <w:iCs/>
          <w:sz w:val="24"/>
          <w:szCs w:val="24"/>
        </w:rPr>
      </w:pPr>
    </w:p>
    <w:p w14:paraId="4169DADD" w14:textId="3B522446" w:rsidR="00AE3D2D" w:rsidRPr="00EC4C6B" w:rsidRDefault="00AE3D2D" w:rsidP="00A61D64">
      <w:pPr>
        <w:spacing w:before="120"/>
        <w:ind w:right="800"/>
        <w:rPr>
          <w:rFonts w:asciiTheme="minorHAnsi" w:eastAsia="Arial" w:hAnsiTheme="minorHAnsi" w:cstheme="minorHAnsi"/>
          <w:i/>
          <w:iCs/>
          <w:sz w:val="24"/>
          <w:szCs w:val="24"/>
        </w:rPr>
      </w:pPr>
      <w:r>
        <w:rPr>
          <w:rFonts w:asciiTheme="minorHAnsi" w:eastAsia="Arial" w:hAnsiTheme="minorHAnsi" w:cstheme="minorHAnsi"/>
          <w:i/>
          <w:iCs/>
          <w:sz w:val="24"/>
          <w:szCs w:val="24"/>
        </w:rPr>
        <w:t>Services provided by IR team to owners</w:t>
      </w:r>
      <w:r w:rsidR="00F04E17">
        <w:rPr>
          <w:rFonts w:asciiTheme="minorHAnsi" w:eastAsia="Arial" w:hAnsiTheme="minorHAnsi" w:cstheme="minorHAnsi"/>
          <w:i/>
          <w:iCs/>
          <w:sz w:val="24"/>
          <w:szCs w:val="24"/>
        </w:rPr>
        <w:t xml:space="preserve"> and key stakeholders</w:t>
      </w:r>
      <w:r>
        <w:rPr>
          <w:rFonts w:asciiTheme="minorHAnsi" w:eastAsia="Arial" w:hAnsiTheme="minorHAnsi" w:cstheme="minorHAnsi"/>
          <w:i/>
          <w:iCs/>
          <w:sz w:val="24"/>
          <w:szCs w:val="24"/>
        </w:rPr>
        <w:t>:</w:t>
      </w:r>
      <w:r w:rsidRPr="002F1E49">
        <w:rPr>
          <w:rFonts w:asciiTheme="minorHAnsi" w:eastAsia="Arial" w:hAnsiTheme="minorHAnsi" w:cstheme="minorHAnsi"/>
          <w:i/>
          <w:iCs/>
          <w:sz w:val="24"/>
          <w:szCs w:val="24"/>
        </w:rPr>
        <w:t xml:space="preserve"> </w:t>
      </w:r>
      <w:r w:rsidR="00701085">
        <w:rPr>
          <w:rFonts w:asciiTheme="minorHAnsi" w:eastAsia="Arial" w:hAnsiTheme="minorHAnsi" w:cstheme="minorHAnsi"/>
          <w:i/>
          <w:iCs/>
          <w:sz w:val="24"/>
          <w:szCs w:val="24"/>
        </w:rPr>
        <w:br/>
      </w:r>
      <w:r w:rsidR="00701085" w:rsidRPr="00DF0598">
        <w:rPr>
          <w:rFonts w:asciiTheme="minorHAnsi" w:eastAsia="Arial" w:hAnsiTheme="minorHAnsi" w:cstheme="minorHAnsi"/>
          <w:i/>
          <w:iCs/>
          <w:color w:val="7030A0"/>
          <w:sz w:val="24"/>
          <w:szCs w:val="24"/>
        </w:rPr>
        <w:t>[</w:t>
      </w:r>
      <w:r w:rsidR="0042371D" w:rsidRPr="00DF0598">
        <w:rPr>
          <w:rFonts w:asciiTheme="minorHAnsi" w:eastAsia="Arial" w:hAnsiTheme="minorHAnsi" w:cstheme="minorHAnsi"/>
          <w:i/>
          <w:iCs/>
          <w:color w:val="7030A0"/>
          <w:sz w:val="24"/>
          <w:szCs w:val="24"/>
        </w:rPr>
        <w:t xml:space="preserve">Any key stakeholders, including owners, of the </w:t>
      </w:r>
      <w:r w:rsidR="001233E0" w:rsidRPr="00DF0598">
        <w:rPr>
          <w:rFonts w:asciiTheme="minorHAnsi" w:eastAsia="Arial" w:hAnsiTheme="minorHAnsi" w:cstheme="minorHAnsi"/>
          <w:i/>
          <w:iCs/>
          <w:color w:val="7030A0"/>
          <w:sz w:val="24"/>
          <w:szCs w:val="24"/>
        </w:rPr>
        <w:t>organization</w:t>
      </w:r>
      <w:r w:rsidR="0042371D" w:rsidRPr="00DF0598">
        <w:rPr>
          <w:rFonts w:asciiTheme="minorHAnsi" w:eastAsia="Arial" w:hAnsiTheme="minorHAnsi" w:cstheme="minorHAnsi"/>
          <w:i/>
          <w:iCs/>
          <w:color w:val="7030A0"/>
          <w:sz w:val="24"/>
          <w:szCs w:val="24"/>
        </w:rPr>
        <w:t xml:space="preserve">. This typically includes </w:t>
      </w:r>
      <w:r w:rsidR="00DF0598" w:rsidRPr="00DF0598">
        <w:rPr>
          <w:rFonts w:asciiTheme="minorHAnsi" w:eastAsia="Arial" w:hAnsiTheme="minorHAnsi" w:cstheme="minorHAnsi"/>
          <w:i/>
          <w:iCs/>
          <w:color w:val="7030A0"/>
          <w:sz w:val="24"/>
          <w:szCs w:val="24"/>
        </w:rPr>
        <w:t xml:space="preserve">cyber posture evaluation, notification of Live Incidents, </w:t>
      </w:r>
      <w:r w:rsidR="001233E0" w:rsidRPr="00DF0598">
        <w:rPr>
          <w:rFonts w:asciiTheme="minorHAnsi" w:eastAsia="Arial" w:hAnsiTheme="minorHAnsi" w:cstheme="minorHAnsi"/>
          <w:i/>
          <w:iCs/>
          <w:color w:val="7030A0"/>
          <w:sz w:val="24"/>
          <w:szCs w:val="24"/>
        </w:rPr>
        <w:t xml:space="preserve">detailed </w:t>
      </w:r>
      <w:r w:rsidR="00DF0598" w:rsidRPr="00DF0598">
        <w:rPr>
          <w:rFonts w:asciiTheme="minorHAnsi" w:eastAsia="Arial" w:hAnsiTheme="minorHAnsi" w:cstheme="minorHAnsi"/>
          <w:i/>
          <w:iCs/>
          <w:color w:val="7030A0"/>
          <w:sz w:val="24"/>
          <w:szCs w:val="24"/>
        </w:rPr>
        <w:t xml:space="preserve">incident </w:t>
      </w:r>
      <w:r w:rsidR="001233E0" w:rsidRPr="00DF0598">
        <w:rPr>
          <w:rFonts w:asciiTheme="minorHAnsi" w:eastAsia="Arial" w:hAnsiTheme="minorHAnsi" w:cstheme="minorHAnsi"/>
          <w:i/>
          <w:iCs/>
          <w:color w:val="7030A0"/>
          <w:sz w:val="24"/>
          <w:szCs w:val="24"/>
        </w:rPr>
        <w:t>reporting</w:t>
      </w:r>
      <w:r w:rsidR="00DF0598" w:rsidRPr="00DF0598">
        <w:rPr>
          <w:rFonts w:asciiTheme="minorHAnsi" w:eastAsia="Arial" w:hAnsiTheme="minorHAnsi" w:cstheme="minorHAnsi"/>
          <w:i/>
          <w:iCs/>
          <w:color w:val="7030A0"/>
          <w:sz w:val="24"/>
          <w:szCs w:val="24"/>
        </w:rPr>
        <w:t xml:space="preserve"> and </w:t>
      </w:r>
      <w:r w:rsidR="001233E0" w:rsidRPr="00DF0598">
        <w:rPr>
          <w:rFonts w:asciiTheme="minorHAnsi" w:eastAsia="Arial" w:hAnsiTheme="minorHAnsi" w:cstheme="minorHAnsi"/>
          <w:i/>
          <w:iCs/>
          <w:color w:val="7030A0"/>
          <w:sz w:val="24"/>
          <w:szCs w:val="24"/>
        </w:rPr>
        <w:t>post-incident analysis</w:t>
      </w:r>
      <w:r w:rsidR="00701085" w:rsidRPr="00DF0598">
        <w:rPr>
          <w:rFonts w:asciiTheme="minorHAnsi" w:eastAsia="Arial" w:hAnsiTheme="minorHAnsi" w:cstheme="minorHAnsi"/>
          <w:i/>
          <w:iCs/>
          <w:color w:val="7030A0"/>
          <w:sz w:val="24"/>
          <w:szCs w:val="24"/>
        </w:rPr>
        <w:t>]</w:t>
      </w:r>
      <w:r w:rsidR="00DB694A">
        <w:rPr>
          <w:rFonts w:asciiTheme="minorHAnsi" w:eastAsia="Arial" w:hAnsiTheme="minorHAnsi" w:cstheme="minorHAnsi"/>
          <w:i/>
          <w:iCs/>
          <w:color w:val="7030A0"/>
          <w:sz w:val="24"/>
          <w:szCs w:val="24"/>
        </w:rPr>
        <w:br/>
      </w:r>
    </w:p>
    <w:tbl>
      <w:tblPr>
        <w:tblStyle w:val="TableGrid"/>
        <w:tblW w:w="9355" w:type="dxa"/>
        <w:tblLook w:val="04A0" w:firstRow="1" w:lastRow="0" w:firstColumn="1" w:lastColumn="0" w:noHBand="0" w:noVBand="1"/>
      </w:tblPr>
      <w:tblGrid>
        <w:gridCol w:w="9355"/>
      </w:tblGrid>
      <w:tr w:rsidR="00AE3D2D" w:rsidRPr="002F1E49" w14:paraId="0AEDEDEF" w14:textId="77777777" w:rsidTr="002F2C7C">
        <w:tc>
          <w:tcPr>
            <w:tcW w:w="9355" w:type="dxa"/>
            <w:shd w:val="clear" w:color="auto" w:fill="auto"/>
          </w:tcPr>
          <w:p w14:paraId="6CFCBBEF" w14:textId="65D3F540" w:rsidR="00545616" w:rsidRPr="00545616" w:rsidRDefault="00545616" w:rsidP="00545616">
            <w:pPr>
              <w:spacing w:before="120"/>
              <w:rPr>
                <w:rFonts w:asciiTheme="minorHAnsi" w:hAnsiTheme="minorHAnsi" w:cstheme="minorHAnsi"/>
                <w:i/>
                <w:iCs/>
                <w:sz w:val="24"/>
                <w:szCs w:val="24"/>
              </w:rPr>
            </w:pPr>
            <w:r>
              <w:rPr>
                <w:rFonts w:asciiTheme="minorHAnsi" w:hAnsiTheme="minorHAnsi" w:cstheme="minorHAnsi"/>
                <w:i/>
                <w:iCs/>
                <w:sz w:val="24"/>
                <w:szCs w:val="24"/>
              </w:rPr>
              <w:br/>
            </w:r>
            <w:r w:rsidRPr="00545616">
              <w:rPr>
                <w:rFonts w:asciiTheme="minorHAnsi" w:hAnsiTheme="minorHAnsi" w:cstheme="minorHAnsi"/>
                <w:i/>
                <w:iCs/>
                <w:sz w:val="24"/>
                <w:szCs w:val="24"/>
              </w:rPr>
              <w:t>[Example:</w:t>
            </w:r>
          </w:p>
          <w:p w14:paraId="4B65AF7C" w14:textId="30B65601" w:rsidR="00545616" w:rsidRPr="00545616" w:rsidRDefault="00545616" w:rsidP="00545616">
            <w:pPr>
              <w:spacing w:before="120"/>
              <w:rPr>
                <w:rFonts w:asciiTheme="minorHAnsi" w:hAnsiTheme="minorHAnsi" w:cstheme="minorHAnsi"/>
                <w:i/>
                <w:iCs/>
                <w:sz w:val="24"/>
                <w:szCs w:val="24"/>
              </w:rPr>
            </w:pPr>
            <w:r w:rsidRPr="00545616">
              <w:rPr>
                <w:rFonts w:asciiTheme="minorHAnsi" w:hAnsiTheme="minorHAnsi" w:cstheme="minorHAnsi"/>
                <w:i/>
                <w:iCs/>
                <w:sz w:val="24"/>
                <w:szCs w:val="24"/>
              </w:rPr>
              <w:t>Continual Cyber Security Posture Evaluation</w:t>
            </w:r>
            <w:r w:rsidRPr="00545616">
              <w:rPr>
                <w:rFonts w:asciiTheme="minorHAnsi" w:hAnsiTheme="minorHAnsi" w:cstheme="minorHAnsi"/>
                <w:i/>
                <w:iCs/>
                <w:sz w:val="24"/>
                <w:szCs w:val="24"/>
              </w:rPr>
              <w:br/>
              <w:t>Incident Response Readiness</w:t>
            </w:r>
            <w:r w:rsidRPr="00545616">
              <w:rPr>
                <w:rFonts w:asciiTheme="minorHAnsi" w:hAnsiTheme="minorHAnsi" w:cstheme="minorHAnsi"/>
                <w:i/>
                <w:iCs/>
                <w:sz w:val="24"/>
                <w:szCs w:val="24"/>
              </w:rPr>
              <w:br/>
              <w:t>Incident Notification</w:t>
            </w:r>
            <w:r w:rsidRPr="00545616">
              <w:rPr>
                <w:rFonts w:asciiTheme="minorHAnsi" w:hAnsiTheme="minorHAnsi" w:cstheme="minorHAnsi"/>
                <w:i/>
                <w:iCs/>
                <w:sz w:val="24"/>
                <w:szCs w:val="24"/>
              </w:rPr>
              <w:br/>
              <w:t>Incident Documentation &amp; Impact Assessment</w:t>
            </w:r>
            <w:r w:rsidRPr="00545616">
              <w:rPr>
                <w:rFonts w:asciiTheme="minorHAnsi" w:hAnsiTheme="minorHAnsi" w:cstheme="minorHAnsi"/>
                <w:i/>
                <w:iCs/>
                <w:sz w:val="24"/>
                <w:szCs w:val="24"/>
              </w:rPr>
              <w:br/>
              <w:t>Incident Reporting]</w:t>
            </w:r>
          </w:p>
          <w:p w14:paraId="3745C6F1" w14:textId="09431D0B" w:rsidR="00AE3D2D" w:rsidRPr="002F1E49" w:rsidRDefault="00AE3D2D" w:rsidP="00A61D64">
            <w:pPr>
              <w:spacing w:before="120"/>
              <w:rPr>
                <w:rFonts w:asciiTheme="minorHAnsi" w:hAnsiTheme="minorHAnsi" w:cstheme="minorHAnsi"/>
                <w:sz w:val="24"/>
                <w:szCs w:val="24"/>
              </w:rPr>
            </w:pPr>
          </w:p>
        </w:tc>
      </w:tr>
    </w:tbl>
    <w:p w14:paraId="64CDB041" w14:textId="77777777" w:rsidR="00034E08" w:rsidRDefault="00034E08" w:rsidP="00A61D64">
      <w:pPr>
        <w:spacing w:before="120"/>
        <w:rPr>
          <w:rFonts w:asciiTheme="minorHAnsi" w:hAnsiTheme="minorHAnsi" w:cstheme="minorHAnsi"/>
          <w:sz w:val="20"/>
          <w:szCs w:val="20"/>
        </w:rPr>
      </w:pPr>
    </w:p>
    <w:sectPr w:rsidR="00034E08" w:rsidSect="006F5612">
      <w:headerReference w:type="default" r:id="rId13"/>
      <w:footerReference w:type="default" r:id="rId14"/>
      <w:pgSz w:w="12240" w:h="15840" w:code="1"/>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equalWidth="0">
        <w:col w:w="9520"/>
      </w:cols>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C1FC2" w14:textId="77777777" w:rsidR="00DE3349" w:rsidRDefault="00DE3349" w:rsidP="00A61D64">
      <w:r>
        <w:separator/>
      </w:r>
    </w:p>
  </w:endnote>
  <w:endnote w:type="continuationSeparator" w:id="0">
    <w:p w14:paraId="22B52520" w14:textId="77777777" w:rsidR="00DE3349" w:rsidRDefault="00DE3349" w:rsidP="00A6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8DBD8" w14:textId="172E0FD9" w:rsidR="00A61D64" w:rsidRPr="005F7ABB" w:rsidRDefault="00A61D64" w:rsidP="00A61D64">
    <w:pPr>
      <w:tabs>
        <w:tab w:val="right" w:pos="9360"/>
      </w:tabs>
      <w:jc w:val="right"/>
      <w:rPr>
        <w:rFonts w:asciiTheme="minorHAnsi" w:hAnsiTheme="minorHAnsi" w:cstheme="minorHAnsi"/>
        <w:sz w:val="16"/>
        <w:szCs w:val="16"/>
      </w:rPr>
    </w:pPr>
    <w:r w:rsidRPr="005F7ABB">
      <w:rPr>
        <w:rFonts w:asciiTheme="minorHAnsi" w:hAnsiTheme="minorHAnsi" w:cstheme="minorHAnsi"/>
        <w:sz w:val="16"/>
      </w:rPr>
      <w:t xml:space="preserve">Page | </w:t>
    </w:r>
    <w:r w:rsidRPr="005F7ABB">
      <w:rPr>
        <w:rFonts w:asciiTheme="minorHAnsi" w:hAnsiTheme="minorHAnsi" w:cstheme="minorHAnsi"/>
        <w:sz w:val="16"/>
      </w:rPr>
      <w:fldChar w:fldCharType="begin"/>
    </w:r>
    <w:r w:rsidRPr="005F7ABB">
      <w:rPr>
        <w:rFonts w:asciiTheme="minorHAnsi" w:hAnsiTheme="minorHAnsi" w:cstheme="minorHAnsi"/>
        <w:sz w:val="16"/>
      </w:rPr>
      <w:instrText xml:space="preserve"> PAGE   \* MERGEFORMAT </w:instrText>
    </w:r>
    <w:r w:rsidRPr="005F7ABB">
      <w:rPr>
        <w:rFonts w:asciiTheme="minorHAnsi" w:hAnsiTheme="minorHAnsi" w:cstheme="minorHAnsi"/>
        <w:sz w:val="16"/>
      </w:rPr>
      <w:fldChar w:fldCharType="separate"/>
    </w:r>
    <w:r>
      <w:rPr>
        <w:rFonts w:cstheme="minorHAnsi"/>
        <w:sz w:val="16"/>
      </w:rPr>
      <w:t>1</w:t>
    </w:r>
    <w:r w:rsidRPr="005F7ABB">
      <w:rPr>
        <w:rFonts w:asciiTheme="minorHAnsi" w:hAnsiTheme="minorHAnsi" w:cstheme="minorHAnsi"/>
        <w:sz w:val="16"/>
      </w:rPr>
      <w:fldChar w:fldCharType="end"/>
    </w:r>
    <w:r w:rsidRPr="005F7ABB">
      <w:rPr>
        <w:rFonts w:asciiTheme="minorHAnsi" w:hAnsiTheme="minorHAnsi" w:cstheme="minorHAnsi"/>
        <w:sz w:val="16"/>
      </w:rPr>
      <w:tab/>
      <w:t xml:space="preserve">                                                           </w:t>
    </w:r>
  </w:p>
  <w:p w14:paraId="3C56BD45" w14:textId="30E06671" w:rsidR="00A61D64" w:rsidRDefault="00A61D64" w:rsidP="00A61D64">
    <w:pPr>
      <w:tabs>
        <w:tab w:val="right" w:pos="9360"/>
      </w:tabs>
      <w:jc w:val="right"/>
      <w:rPr>
        <w:rFonts w:cstheme="minorHAnsi"/>
        <w:sz w:val="16"/>
        <w:szCs w:val="16"/>
      </w:rPr>
    </w:pPr>
    <w:r w:rsidRPr="005F7ABB">
      <w:rPr>
        <w:rFonts w:asciiTheme="minorHAnsi" w:hAnsiTheme="minorHAnsi" w:cstheme="minorHAnsi"/>
        <w:sz w:val="16"/>
        <w:szCs w:val="16"/>
      </w:rPr>
      <w:t xml:space="preserve">                                                                                                            </w:t>
    </w:r>
    <w:r w:rsidR="00BC7BD8" w:rsidRPr="005F7ABB">
      <w:rPr>
        <w:rFonts w:asciiTheme="minorHAnsi" w:hAnsiTheme="minorHAnsi" w:cstheme="minorHAnsi"/>
        <w:sz w:val="16"/>
      </w:rPr>
      <w:t xml:space="preserve">                         </w:t>
    </w:r>
    <w:r w:rsidR="00BC7BD8">
      <w:rPr>
        <w:rFonts w:asciiTheme="minorHAnsi" w:hAnsiTheme="minorHAnsi" w:cstheme="minorHAnsi"/>
        <w:sz w:val="16"/>
        <w:szCs w:val="16"/>
      </w:rPr>
      <w:t xml:space="preserve">Date: </w:t>
    </w:r>
    <w:r w:rsidR="00BC7BD8" w:rsidRPr="00295F2D">
      <w:rPr>
        <w:rFonts w:asciiTheme="minorHAnsi" w:hAnsiTheme="minorHAnsi" w:cstheme="minorHAnsi"/>
        <w:sz w:val="16"/>
        <w:szCs w:val="16"/>
        <w:highlight w:val="yellow"/>
      </w:rPr>
      <w:t>&lt;insert&gt;</w:t>
    </w:r>
    <w:r w:rsidR="00BC7BD8">
      <w:rPr>
        <w:rFonts w:asciiTheme="minorHAnsi" w:hAnsiTheme="minorHAnsi" w:cstheme="minorHAnsi"/>
        <w:sz w:val="16"/>
        <w:szCs w:val="16"/>
      </w:rPr>
      <w:t xml:space="preserve">     /     Author: </w:t>
    </w:r>
    <w:r w:rsidR="00BC7BD8" w:rsidRPr="00295F2D">
      <w:rPr>
        <w:rFonts w:asciiTheme="minorHAnsi" w:hAnsiTheme="minorHAnsi" w:cstheme="minorHAnsi"/>
        <w:sz w:val="16"/>
        <w:szCs w:val="16"/>
        <w:highlight w:val="yellow"/>
      </w:rPr>
      <w:t>&lt;insert&gt;</w:t>
    </w:r>
    <w:r w:rsidR="00BC7BD8">
      <w:rPr>
        <w:rFonts w:asciiTheme="minorHAnsi" w:hAnsiTheme="minorHAnsi" w:cstheme="minorHAnsi"/>
        <w:sz w:val="16"/>
        <w:szCs w:val="16"/>
      </w:rPr>
      <w:t xml:space="preserve">     /     Revision: </w:t>
    </w:r>
    <w:r w:rsidR="00BC7BD8" w:rsidRPr="00295F2D">
      <w:rPr>
        <w:rFonts w:asciiTheme="minorHAnsi" w:hAnsiTheme="minorHAnsi" w:cstheme="minorHAnsi"/>
        <w:sz w:val="16"/>
        <w:szCs w:val="16"/>
        <w:highlight w:val="yellow"/>
      </w:rPr>
      <w:t>&lt;insert&gt;</w:t>
    </w:r>
    <w:r w:rsidR="00DE3274">
      <w:rPr>
        <w:rFonts w:asciiTheme="minorHAnsi" w:hAnsiTheme="minorHAnsi" w:cstheme="minorHAnsi"/>
        <w:sz w:val="16"/>
        <w:szCs w:val="16"/>
      </w:rPr>
      <w:br/>
    </w:r>
    <w:r w:rsidR="00DE3274">
      <w:rPr>
        <w:rFonts w:asciiTheme="minorHAnsi" w:hAnsiTheme="minorHAnsi" w:cstheme="minorHAnsi"/>
        <w:b/>
        <w:bCs/>
        <w:sz w:val="16"/>
        <w:szCs w:val="16"/>
      </w:rPr>
      <w:br/>
    </w:r>
    <w:r w:rsidR="00DE3274" w:rsidRPr="00DE3274">
      <w:rPr>
        <w:rFonts w:asciiTheme="minorHAnsi" w:hAnsiTheme="minorHAnsi" w:cstheme="minorHAnsi"/>
        <w:b/>
        <w:bCs/>
        <w:sz w:val="16"/>
        <w:szCs w:val="16"/>
      </w:rPr>
      <w:t>Classification:</w:t>
    </w:r>
    <w:r w:rsidR="00DE3274">
      <w:rPr>
        <w:rFonts w:asciiTheme="minorHAnsi" w:hAnsiTheme="minorHAnsi" w:cstheme="minorHAnsi"/>
        <w:sz w:val="16"/>
        <w:szCs w:val="16"/>
      </w:rPr>
      <w:t xml:space="preserve"> </w:t>
    </w:r>
    <w:r w:rsidR="00DE3274" w:rsidRPr="00DE3274">
      <w:rPr>
        <w:rFonts w:asciiTheme="minorHAnsi" w:hAnsiTheme="minorHAnsi" w:cstheme="minorHAnsi"/>
        <w:color w:val="FF0000"/>
        <w:sz w:val="16"/>
        <w:szCs w:val="16"/>
      </w:rPr>
      <w:t>Confidential</w:t>
    </w:r>
  </w:p>
  <w:p w14:paraId="66A7C4B3" w14:textId="77777777" w:rsidR="00A61D64" w:rsidRPr="00A61D64" w:rsidRDefault="00A61D64">
    <w:pPr>
      <w:pStyle w:val="Foo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B1BDB" w14:textId="77777777" w:rsidR="00DE3349" w:rsidRDefault="00DE3349" w:rsidP="00A61D64">
      <w:r>
        <w:separator/>
      </w:r>
    </w:p>
  </w:footnote>
  <w:footnote w:type="continuationSeparator" w:id="0">
    <w:p w14:paraId="41892108" w14:textId="77777777" w:rsidR="00DE3349" w:rsidRDefault="00DE3349" w:rsidP="00A6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9BEB9" w14:textId="2CEB343C" w:rsidR="00003B58" w:rsidRDefault="00ED6765" w:rsidP="00A61D64">
    <w:pPr>
      <w:pStyle w:val="Header"/>
      <w:rPr>
        <w:rFonts w:asciiTheme="minorHAnsi" w:hAnsiTheme="minorHAnsi" w:cstheme="minorHAnsi"/>
        <w:noProof/>
        <w:sz w:val="16"/>
        <w:szCs w:val="16"/>
      </w:rPr>
    </w:pPr>
    <w:r>
      <w:rPr>
        <w:rFonts w:asciiTheme="minorHAnsi" w:hAnsiTheme="minorHAnsi" w:cstheme="minorHAnsi"/>
        <w:noProof/>
        <w:sz w:val="16"/>
        <w:szCs w:val="16"/>
      </w:rPr>
      <w:drawing>
        <wp:anchor distT="0" distB="0" distL="114300" distR="114300" simplePos="0" relativeHeight="251658240" behindDoc="0" locked="0" layoutInCell="1" allowOverlap="1" wp14:anchorId="630E0F7B" wp14:editId="3024F5D6">
          <wp:simplePos x="0" y="0"/>
          <wp:positionH relativeFrom="column">
            <wp:posOffset>4703445</wp:posOffset>
          </wp:positionH>
          <wp:positionV relativeFrom="paragraph">
            <wp:posOffset>104775</wp:posOffset>
          </wp:positionV>
          <wp:extent cx="1393190" cy="4305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393190" cy="430530"/>
                  </a:xfrm>
                  <a:prstGeom prst="rect">
                    <a:avLst/>
                  </a:prstGeom>
                </pic:spPr>
              </pic:pic>
            </a:graphicData>
          </a:graphic>
          <wp14:sizeRelH relativeFrom="margin">
            <wp14:pctWidth>0</wp14:pctWidth>
          </wp14:sizeRelH>
        </wp:anchor>
      </w:drawing>
    </w:r>
  </w:p>
  <w:p w14:paraId="75F7B967" w14:textId="7F952790" w:rsidR="00A61D64" w:rsidRPr="005F7ABB" w:rsidRDefault="006A18DB" w:rsidP="00A61D64">
    <w:pPr>
      <w:pStyle w:val="Header"/>
      <w:rPr>
        <w:rFonts w:asciiTheme="minorHAnsi" w:hAnsiTheme="minorHAnsi" w:cstheme="minorHAnsi"/>
        <w:sz w:val="16"/>
        <w:szCs w:val="16"/>
      </w:rPr>
    </w:pPr>
    <w:r>
      <w:rPr>
        <w:rFonts w:asciiTheme="minorHAnsi" w:hAnsiTheme="minorHAnsi" w:cstheme="minorHAnsi"/>
        <w:sz w:val="16"/>
        <w:szCs w:val="16"/>
      </w:rPr>
      <w:t xml:space="preserve">M3 Networks Limited </w:t>
    </w:r>
    <w:r w:rsidR="00ED6765">
      <w:rPr>
        <w:rFonts w:asciiTheme="minorHAnsi" w:hAnsiTheme="minorHAnsi" w:cstheme="minorHAnsi"/>
        <w:sz w:val="16"/>
        <w:szCs w:val="16"/>
      </w:rPr>
      <w:t>–</w:t>
    </w:r>
    <w:r>
      <w:rPr>
        <w:rFonts w:asciiTheme="minorHAnsi" w:hAnsiTheme="minorHAnsi" w:cstheme="minorHAnsi"/>
        <w:sz w:val="16"/>
        <w:szCs w:val="16"/>
      </w:rPr>
      <w:t xml:space="preserve"> </w:t>
    </w:r>
    <w:r w:rsidR="0064597A">
      <w:rPr>
        <w:rFonts w:asciiTheme="minorHAnsi" w:hAnsiTheme="minorHAnsi" w:cstheme="minorHAnsi"/>
        <w:sz w:val="16"/>
        <w:szCs w:val="16"/>
      </w:rPr>
      <w:t>HighGround.io</w:t>
    </w:r>
    <w:r w:rsidR="00A61D64" w:rsidRPr="005F7ABB">
      <w:rPr>
        <w:rFonts w:asciiTheme="minorHAnsi" w:hAnsiTheme="minorHAnsi" w:cstheme="minorHAnsi"/>
        <w:sz w:val="16"/>
        <w:szCs w:val="16"/>
      </w:rPr>
      <w:tab/>
    </w:r>
    <w:r w:rsidR="00A61D64" w:rsidRPr="005F7ABB">
      <w:rPr>
        <w:rFonts w:asciiTheme="minorHAnsi" w:hAnsiTheme="minorHAnsi" w:cstheme="minorHAnsi"/>
        <w:sz w:val="16"/>
        <w:szCs w:val="16"/>
      </w:rPr>
      <w:tab/>
      <w:t xml:space="preserve">                                                   </w:t>
    </w:r>
  </w:p>
  <w:p w14:paraId="3B908DEB" w14:textId="38456458" w:rsidR="00A61D64" w:rsidRPr="00A61D64" w:rsidRDefault="00A61D64">
    <w:pPr>
      <w:pStyle w:val="Header"/>
      <w:rPr>
        <w:rFonts w:asciiTheme="minorHAnsi" w:hAnsiTheme="minorHAnsi" w:cstheme="minorHAnsi"/>
        <w:b/>
        <w:sz w:val="16"/>
        <w:szCs w:val="16"/>
      </w:rPr>
    </w:pPr>
    <w:r w:rsidRPr="00A61D64">
      <w:rPr>
        <w:rFonts w:asciiTheme="minorHAnsi" w:hAnsiTheme="minorHAnsi" w:cstheme="minorHAnsi"/>
        <w:b/>
        <w:sz w:val="16"/>
        <w:szCs w:val="16"/>
      </w:rPr>
      <w:t>Incident Response Vision and Mission</w:t>
    </w:r>
    <w:r w:rsidR="00C26315">
      <w:rPr>
        <w:rFonts w:asciiTheme="minorHAnsi" w:hAnsiTheme="minorHAnsi" w:cstheme="minorHAnsi"/>
        <w:b/>
        <w:sz w:val="16"/>
        <w:szCs w:val="16"/>
      </w:rPr>
      <w:br/>
    </w:r>
    <w:r w:rsidR="00C26315" w:rsidRPr="00C26315">
      <w:rPr>
        <w:rStyle w:val="Emphasis"/>
        <w:rFonts w:asciiTheme="minorHAnsi" w:hAnsiTheme="minorHAnsi" w:cstheme="minorHAnsi"/>
        <w:b/>
        <w:bCs/>
        <w:i w:val="0"/>
        <w:iCs w:val="0"/>
        <w:color w:val="5F6368"/>
        <w:sz w:val="16"/>
        <w:szCs w:val="16"/>
        <w:shd w:val="clear" w:color="auto" w:fill="FFFFFF"/>
      </w:rPr>
      <w:t>Copyright</w:t>
    </w:r>
    <w:r w:rsidR="00C26315" w:rsidRPr="00C26315">
      <w:rPr>
        <w:rFonts w:asciiTheme="minorHAnsi" w:hAnsiTheme="minorHAnsi" w:cstheme="minorHAnsi"/>
        <w:color w:val="4D5156"/>
        <w:sz w:val="16"/>
        <w:szCs w:val="16"/>
        <w:shd w:val="clear" w:color="auto" w:fill="FFFFFF"/>
      </w:rPr>
      <w:t> © 202</w:t>
    </w:r>
    <w:r w:rsidR="00DD5223">
      <w:rPr>
        <w:rFonts w:asciiTheme="minorHAnsi" w:hAnsiTheme="minorHAnsi" w:cstheme="minorHAnsi"/>
        <w:color w:val="4D5156"/>
        <w:sz w:val="16"/>
        <w:szCs w:val="16"/>
        <w:shd w:val="clear" w:color="auto" w:fill="FFFFFF"/>
      </w:rPr>
      <w:t>4</w:t>
    </w:r>
    <w:r w:rsidR="00C26315" w:rsidRPr="00C26315">
      <w:rPr>
        <w:rFonts w:asciiTheme="minorHAnsi" w:hAnsiTheme="minorHAnsi" w:cstheme="minorHAnsi"/>
        <w:color w:val="4D5156"/>
        <w:sz w:val="16"/>
        <w:szCs w:val="16"/>
        <w:shd w:val="clear" w:color="auto" w:fill="FFFFFF"/>
      </w:rPr>
      <w:t xml:space="preserve"> M3 Networks Limited. All rights reserved</w:t>
    </w:r>
    <w:r w:rsidR="00C26315">
      <w:rPr>
        <w:rFonts w:ascii="Arial" w:hAnsi="Arial" w:cs="Arial"/>
        <w:color w:val="4D5156"/>
        <w:sz w:val="21"/>
        <w:szCs w:val="21"/>
        <w:shd w:val="clear"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14.25pt" o:bullet="t">
        <v:imagedata r:id="rId1" o:title="artB0D8"/>
      </v:shape>
    </w:pict>
  </w:numPicBullet>
  <w:abstractNum w:abstractNumId="0" w15:restartNumberingAfterBreak="0">
    <w:nsid w:val="1C411584"/>
    <w:multiLevelType w:val="hybridMultilevel"/>
    <w:tmpl w:val="83F0200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A803EB"/>
    <w:multiLevelType w:val="hybridMultilevel"/>
    <w:tmpl w:val="60203A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887EE3"/>
    <w:multiLevelType w:val="hybridMultilevel"/>
    <w:tmpl w:val="90ACB08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044229"/>
    <w:multiLevelType w:val="hybridMultilevel"/>
    <w:tmpl w:val="A580AD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713924"/>
    <w:multiLevelType w:val="hybridMultilevel"/>
    <w:tmpl w:val="CFD836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55153F"/>
    <w:multiLevelType w:val="hybridMultilevel"/>
    <w:tmpl w:val="950C6C9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SxsLAwMDW3NLM0NTZU0lEKTi0uzszPAykwrgUAzRd7vCwAAAA="/>
  </w:docVars>
  <w:rsids>
    <w:rsidRoot w:val="00F6359B"/>
    <w:rsid w:val="00002A33"/>
    <w:rsid w:val="00003B58"/>
    <w:rsid w:val="00010F18"/>
    <w:rsid w:val="00025CB4"/>
    <w:rsid w:val="00033D3C"/>
    <w:rsid w:val="00034E08"/>
    <w:rsid w:val="00052563"/>
    <w:rsid w:val="00054A84"/>
    <w:rsid w:val="00054F7F"/>
    <w:rsid w:val="00060555"/>
    <w:rsid w:val="000764AF"/>
    <w:rsid w:val="00080CBF"/>
    <w:rsid w:val="00092439"/>
    <w:rsid w:val="00093661"/>
    <w:rsid w:val="000A575F"/>
    <w:rsid w:val="000B2DBA"/>
    <w:rsid w:val="000D15AD"/>
    <w:rsid w:val="00103069"/>
    <w:rsid w:val="00121F52"/>
    <w:rsid w:val="001233E0"/>
    <w:rsid w:val="00153360"/>
    <w:rsid w:val="00161CEC"/>
    <w:rsid w:val="00167BA2"/>
    <w:rsid w:val="00172E59"/>
    <w:rsid w:val="00183BAA"/>
    <w:rsid w:val="00187D77"/>
    <w:rsid w:val="001A4448"/>
    <w:rsid w:val="001A4BFB"/>
    <w:rsid w:val="001B684E"/>
    <w:rsid w:val="001E3B9B"/>
    <w:rsid w:val="001F0E92"/>
    <w:rsid w:val="00203B48"/>
    <w:rsid w:val="00213AED"/>
    <w:rsid w:val="002254C7"/>
    <w:rsid w:val="00235620"/>
    <w:rsid w:val="0024570F"/>
    <w:rsid w:val="0025267A"/>
    <w:rsid w:val="00254B38"/>
    <w:rsid w:val="0026334E"/>
    <w:rsid w:val="00263550"/>
    <w:rsid w:val="002635DD"/>
    <w:rsid w:val="002653CB"/>
    <w:rsid w:val="0027600F"/>
    <w:rsid w:val="00292670"/>
    <w:rsid w:val="00292E9A"/>
    <w:rsid w:val="002A1B87"/>
    <w:rsid w:val="002A6570"/>
    <w:rsid w:val="002B7F68"/>
    <w:rsid w:val="002E6F70"/>
    <w:rsid w:val="002F1E49"/>
    <w:rsid w:val="002F2C7C"/>
    <w:rsid w:val="0031053E"/>
    <w:rsid w:val="00310D18"/>
    <w:rsid w:val="003217F4"/>
    <w:rsid w:val="00336149"/>
    <w:rsid w:val="00362117"/>
    <w:rsid w:val="00373826"/>
    <w:rsid w:val="00374C7D"/>
    <w:rsid w:val="0038028E"/>
    <w:rsid w:val="003A1595"/>
    <w:rsid w:val="003A4EDF"/>
    <w:rsid w:val="003B55D9"/>
    <w:rsid w:val="003F5167"/>
    <w:rsid w:val="00401192"/>
    <w:rsid w:val="0042371D"/>
    <w:rsid w:val="00427EEE"/>
    <w:rsid w:val="004336DD"/>
    <w:rsid w:val="004351B3"/>
    <w:rsid w:val="00437E8C"/>
    <w:rsid w:val="00440EB9"/>
    <w:rsid w:val="00460E7A"/>
    <w:rsid w:val="004A5E4C"/>
    <w:rsid w:val="004B7354"/>
    <w:rsid w:val="004B7A8D"/>
    <w:rsid w:val="004C0264"/>
    <w:rsid w:val="004C60D1"/>
    <w:rsid w:val="004D639C"/>
    <w:rsid w:val="004E2CA5"/>
    <w:rsid w:val="004F4B05"/>
    <w:rsid w:val="00501572"/>
    <w:rsid w:val="00521F75"/>
    <w:rsid w:val="00525879"/>
    <w:rsid w:val="00526C3E"/>
    <w:rsid w:val="00542D18"/>
    <w:rsid w:val="00545616"/>
    <w:rsid w:val="0054714F"/>
    <w:rsid w:val="00556CE5"/>
    <w:rsid w:val="00561228"/>
    <w:rsid w:val="00563383"/>
    <w:rsid w:val="005642A6"/>
    <w:rsid w:val="00572356"/>
    <w:rsid w:val="005941A6"/>
    <w:rsid w:val="005B469A"/>
    <w:rsid w:val="005D1366"/>
    <w:rsid w:val="005D2A27"/>
    <w:rsid w:val="005D5C6F"/>
    <w:rsid w:val="005D7EC0"/>
    <w:rsid w:val="00606F90"/>
    <w:rsid w:val="00623BC2"/>
    <w:rsid w:val="006262AA"/>
    <w:rsid w:val="00633F5F"/>
    <w:rsid w:val="0064597A"/>
    <w:rsid w:val="0065081E"/>
    <w:rsid w:val="006536A9"/>
    <w:rsid w:val="00660345"/>
    <w:rsid w:val="00663652"/>
    <w:rsid w:val="00666FA0"/>
    <w:rsid w:val="00677AAB"/>
    <w:rsid w:val="006A18DB"/>
    <w:rsid w:val="006B146A"/>
    <w:rsid w:val="006F5612"/>
    <w:rsid w:val="006F7BC8"/>
    <w:rsid w:val="00701085"/>
    <w:rsid w:val="00705CBB"/>
    <w:rsid w:val="0072328C"/>
    <w:rsid w:val="00725DE6"/>
    <w:rsid w:val="007543C8"/>
    <w:rsid w:val="00773D39"/>
    <w:rsid w:val="00777B46"/>
    <w:rsid w:val="00783618"/>
    <w:rsid w:val="007E1B14"/>
    <w:rsid w:val="007F22F0"/>
    <w:rsid w:val="00810B51"/>
    <w:rsid w:val="00835C2B"/>
    <w:rsid w:val="008409B5"/>
    <w:rsid w:val="008669A7"/>
    <w:rsid w:val="008743BE"/>
    <w:rsid w:val="00885BCB"/>
    <w:rsid w:val="008A77C2"/>
    <w:rsid w:val="008C21A0"/>
    <w:rsid w:val="008E52B9"/>
    <w:rsid w:val="009105BC"/>
    <w:rsid w:val="00931588"/>
    <w:rsid w:val="00937728"/>
    <w:rsid w:val="00950825"/>
    <w:rsid w:val="00953F5B"/>
    <w:rsid w:val="0097484D"/>
    <w:rsid w:val="009B69F8"/>
    <w:rsid w:val="009C78A4"/>
    <w:rsid w:val="009E55A0"/>
    <w:rsid w:val="009E5D82"/>
    <w:rsid w:val="009F1CBD"/>
    <w:rsid w:val="009F3EF6"/>
    <w:rsid w:val="00A01E7F"/>
    <w:rsid w:val="00A27AC4"/>
    <w:rsid w:val="00A35DD4"/>
    <w:rsid w:val="00A424E3"/>
    <w:rsid w:val="00A541D7"/>
    <w:rsid w:val="00A61D64"/>
    <w:rsid w:val="00A809D3"/>
    <w:rsid w:val="00AA1AA3"/>
    <w:rsid w:val="00AB053D"/>
    <w:rsid w:val="00AB1957"/>
    <w:rsid w:val="00AC4FB0"/>
    <w:rsid w:val="00AE3D2D"/>
    <w:rsid w:val="00AF21C7"/>
    <w:rsid w:val="00AF3795"/>
    <w:rsid w:val="00AF7401"/>
    <w:rsid w:val="00B36919"/>
    <w:rsid w:val="00B54CF9"/>
    <w:rsid w:val="00B860C0"/>
    <w:rsid w:val="00B90AF4"/>
    <w:rsid w:val="00BA05B4"/>
    <w:rsid w:val="00BA37F7"/>
    <w:rsid w:val="00BB757E"/>
    <w:rsid w:val="00BC7BD8"/>
    <w:rsid w:val="00BE7E18"/>
    <w:rsid w:val="00C26315"/>
    <w:rsid w:val="00C60F3E"/>
    <w:rsid w:val="00C722C2"/>
    <w:rsid w:val="00C77CCC"/>
    <w:rsid w:val="00C82916"/>
    <w:rsid w:val="00C83D27"/>
    <w:rsid w:val="00C87EE3"/>
    <w:rsid w:val="00C90B75"/>
    <w:rsid w:val="00C965C8"/>
    <w:rsid w:val="00C97B21"/>
    <w:rsid w:val="00CA6B79"/>
    <w:rsid w:val="00CC22C5"/>
    <w:rsid w:val="00CC6784"/>
    <w:rsid w:val="00CE621F"/>
    <w:rsid w:val="00D12E08"/>
    <w:rsid w:val="00D21636"/>
    <w:rsid w:val="00D26DF6"/>
    <w:rsid w:val="00D37EE9"/>
    <w:rsid w:val="00D5260E"/>
    <w:rsid w:val="00D6775A"/>
    <w:rsid w:val="00D72E17"/>
    <w:rsid w:val="00D91942"/>
    <w:rsid w:val="00D92B0E"/>
    <w:rsid w:val="00D97CF7"/>
    <w:rsid w:val="00DB694A"/>
    <w:rsid w:val="00DB71B0"/>
    <w:rsid w:val="00DC75E0"/>
    <w:rsid w:val="00DD5223"/>
    <w:rsid w:val="00DE3274"/>
    <w:rsid w:val="00DE3349"/>
    <w:rsid w:val="00DF015E"/>
    <w:rsid w:val="00DF0598"/>
    <w:rsid w:val="00DF361B"/>
    <w:rsid w:val="00E02DF8"/>
    <w:rsid w:val="00E0638F"/>
    <w:rsid w:val="00E06538"/>
    <w:rsid w:val="00E123A9"/>
    <w:rsid w:val="00E54035"/>
    <w:rsid w:val="00E6397D"/>
    <w:rsid w:val="00E75AB5"/>
    <w:rsid w:val="00EA4E04"/>
    <w:rsid w:val="00EC4C6B"/>
    <w:rsid w:val="00ED6765"/>
    <w:rsid w:val="00EF2D14"/>
    <w:rsid w:val="00F00174"/>
    <w:rsid w:val="00F02151"/>
    <w:rsid w:val="00F04E17"/>
    <w:rsid w:val="00F0595A"/>
    <w:rsid w:val="00F2384E"/>
    <w:rsid w:val="00F6359B"/>
    <w:rsid w:val="00F669B6"/>
    <w:rsid w:val="00F66AE1"/>
    <w:rsid w:val="00F67020"/>
    <w:rsid w:val="00FD491F"/>
    <w:rsid w:val="00FD7B73"/>
    <w:rsid w:val="00FE4479"/>
    <w:rsid w:val="00FE5C70"/>
    <w:rsid w:val="00FE645A"/>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0DCE9"/>
  <w15:chartTrackingRefBased/>
  <w15:docId w15:val="{E48D64B1-800E-49F8-BC71-BFD3D22F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59B"/>
    <w:pPr>
      <w:spacing w:after="0" w:line="240" w:lineRule="auto"/>
    </w:pPr>
    <w:rPr>
      <w:rFonts w:ascii="Times New Roman" w:eastAsiaTheme="minorEastAsia" w:hAnsi="Times New Roman" w:cs="Times New Roman"/>
    </w:rPr>
  </w:style>
  <w:style w:type="paragraph" w:styleId="Heading1">
    <w:name w:val="heading 1"/>
    <w:basedOn w:val="Normal"/>
    <w:next w:val="Normal"/>
    <w:link w:val="Heading1Char"/>
    <w:uiPriority w:val="9"/>
    <w:qFormat/>
    <w:rsid w:val="00773D3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053E"/>
    <w:pPr>
      <w:ind w:left="720"/>
      <w:contextualSpacing/>
    </w:pPr>
  </w:style>
  <w:style w:type="paragraph" w:styleId="Header">
    <w:name w:val="header"/>
    <w:basedOn w:val="Normal"/>
    <w:link w:val="HeaderChar"/>
    <w:uiPriority w:val="99"/>
    <w:unhideWhenUsed/>
    <w:rsid w:val="00A61D64"/>
    <w:pPr>
      <w:tabs>
        <w:tab w:val="center" w:pos="4680"/>
        <w:tab w:val="right" w:pos="9360"/>
      </w:tabs>
    </w:pPr>
  </w:style>
  <w:style w:type="character" w:customStyle="1" w:styleId="HeaderChar">
    <w:name w:val="Header Char"/>
    <w:basedOn w:val="DefaultParagraphFont"/>
    <w:link w:val="Header"/>
    <w:uiPriority w:val="99"/>
    <w:rsid w:val="00A61D64"/>
    <w:rPr>
      <w:rFonts w:ascii="Times New Roman" w:eastAsiaTheme="minorEastAsia" w:hAnsi="Times New Roman" w:cs="Times New Roman"/>
    </w:rPr>
  </w:style>
  <w:style w:type="paragraph" w:styleId="Footer">
    <w:name w:val="footer"/>
    <w:basedOn w:val="Normal"/>
    <w:link w:val="FooterChar"/>
    <w:uiPriority w:val="99"/>
    <w:unhideWhenUsed/>
    <w:rsid w:val="00A61D64"/>
    <w:pPr>
      <w:tabs>
        <w:tab w:val="center" w:pos="4680"/>
        <w:tab w:val="right" w:pos="9360"/>
      </w:tabs>
    </w:pPr>
  </w:style>
  <w:style w:type="character" w:customStyle="1" w:styleId="FooterChar">
    <w:name w:val="Footer Char"/>
    <w:basedOn w:val="DefaultParagraphFont"/>
    <w:link w:val="Footer"/>
    <w:uiPriority w:val="99"/>
    <w:rsid w:val="00A61D64"/>
    <w:rPr>
      <w:rFonts w:ascii="Times New Roman" w:eastAsiaTheme="minorEastAsia" w:hAnsi="Times New Roman" w:cs="Times New Roman"/>
    </w:rPr>
  </w:style>
  <w:style w:type="character" w:styleId="Emphasis">
    <w:name w:val="Emphasis"/>
    <w:basedOn w:val="DefaultParagraphFont"/>
    <w:uiPriority w:val="20"/>
    <w:qFormat/>
    <w:rsid w:val="00C26315"/>
    <w:rPr>
      <w:i/>
      <w:iCs/>
    </w:rPr>
  </w:style>
  <w:style w:type="character" w:customStyle="1" w:styleId="Heading1Char">
    <w:name w:val="Heading 1 Char"/>
    <w:basedOn w:val="DefaultParagraphFont"/>
    <w:link w:val="Heading1"/>
    <w:uiPriority w:val="9"/>
    <w:rsid w:val="00773D39"/>
    <w:rPr>
      <w:rFonts w:asciiTheme="majorHAnsi" w:eastAsiaTheme="majorEastAsia" w:hAnsiTheme="majorHAnsi" w:cstheme="majorBidi"/>
      <w:color w:val="2F5496" w:themeColor="accent1" w:themeShade="BF"/>
      <w:sz w:val="32"/>
      <w:szCs w:val="32"/>
    </w:rPr>
  </w:style>
  <w:style w:type="paragraph" w:styleId="NoSpacing">
    <w:name w:val="No Spacing"/>
    <w:link w:val="NoSpacingChar"/>
    <w:uiPriority w:val="1"/>
    <w:qFormat/>
    <w:rsid w:val="006F5612"/>
    <w:pPr>
      <w:spacing w:after="0" w:line="240" w:lineRule="auto"/>
    </w:pPr>
    <w:rPr>
      <w:rFonts w:eastAsiaTheme="minorEastAsia"/>
    </w:rPr>
  </w:style>
  <w:style w:type="character" w:customStyle="1" w:styleId="NoSpacingChar">
    <w:name w:val="No Spacing Char"/>
    <w:basedOn w:val="DefaultParagraphFont"/>
    <w:link w:val="NoSpacing"/>
    <w:uiPriority w:val="1"/>
    <w:rsid w:val="006F5612"/>
    <w:rPr>
      <w:rFonts w:eastAsiaTheme="minorEastAsia"/>
    </w:rPr>
  </w:style>
  <w:style w:type="paragraph" w:styleId="TOCHeading">
    <w:name w:val="TOC Heading"/>
    <w:basedOn w:val="Heading1"/>
    <w:next w:val="Normal"/>
    <w:uiPriority w:val="39"/>
    <w:unhideWhenUsed/>
    <w:qFormat/>
    <w:rsid w:val="009B69F8"/>
    <w:pPr>
      <w:spacing w:line="259" w:lineRule="auto"/>
      <w:outlineLvl w:val="9"/>
    </w:pPr>
  </w:style>
  <w:style w:type="paragraph" w:styleId="TOC1">
    <w:name w:val="toc 1"/>
    <w:basedOn w:val="Normal"/>
    <w:next w:val="Normal"/>
    <w:autoRedefine/>
    <w:uiPriority w:val="39"/>
    <w:unhideWhenUsed/>
    <w:rsid w:val="009B69F8"/>
    <w:pPr>
      <w:spacing w:after="100"/>
    </w:pPr>
  </w:style>
  <w:style w:type="character" w:styleId="Hyperlink">
    <w:name w:val="Hyperlink"/>
    <w:basedOn w:val="DefaultParagraphFont"/>
    <w:uiPriority w:val="99"/>
    <w:unhideWhenUsed/>
    <w:rsid w:val="009B69F8"/>
    <w:rPr>
      <w:color w:val="0563C1" w:themeColor="hyperlink"/>
      <w:u w:val="single"/>
    </w:rPr>
  </w:style>
  <w:style w:type="character" w:styleId="UnresolvedMention">
    <w:name w:val="Unresolved Mention"/>
    <w:basedOn w:val="DefaultParagraphFont"/>
    <w:uiPriority w:val="99"/>
    <w:semiHidden/>
    <w:unhideWhenUsed/>
    <w:rsid w:val="00777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5326135">
      <w:bodyDiv w:val="1"/>
      <w:marLeft w:val="0"/>
      <w:marRight w:val="0"/>
      <w:marTop w:val="0"/>
      <w:marBottom w:val="0"/>
      <w:divBdr>
        <w:top w:val="none" w:sz="0" w:space="0" w:color="auto"/>
        <w:left w:val="none" w:sz="0" w:space="0" w:color="auto"/>
        <w:bottom w:val="none" w:sz="0" w:space="0" w:color="auto"/>
        <w:right w:val="none" w:sz="0" w:space="0" w:color="auto"/>
      </w:divBdr>
      <w:divsChild>
        <w:div w:id="1938976553">
          <w:marLeft w:val="821"/>
          <w:marRight w:val="0"/>
          <w:marTop w:val="240"/>
          <w:marBottom w:val="0"/>
          <w:divBdr>
            <w:top w:val="none" w:sz="0" w:space="0" w:color="auto"/>
            <w:left w:val="none" w:sz="0" w:space="0" w:color="auto"/>
            <w:bottom w:val="none" w:sz="0" w:space="0" w:color="auto"/>
            <w:right w:val="none" w:sz="0" w:space="0" w:color="auto"/>
          </w:divBdr>
        </w:div>
        <w:div w:id="1339767235">
          <w:marLeft w:val="821"/>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response@highground.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24B1F83A18947548A27F819E4A13E73"/>
        <w:category>
          <w:name w:val="General"/>
          <w:gallery w:val="placeholder"/>
        </w:category>
        <w:types>
          <w:type w:val="bbPlcHdr"/>
        </w:types>
        <w:behaviors>
          <w:behavior w:val="content"/>
        </w:behaviors>
        <w:guid w:val="{3B3133FE-3ACE-405C-80AB-581543032796}"/>
      </w:docPartPr>
      <w:docPartBody>
        <w:p w:rsidR="003F045D" w:rsidRDefault="00F979C6" w:rsidP="00F979C6">
          <w:pPr>
            <w:pStyle w:val="D24B1F83A18947548A27F819E4A13E73"/>
          </w:pPr>
          <w:r>
            <w:rPr>
              <w:color w:val="2F5496" w:themeColor="accent1" w:themeShade="BF"/>
              <w:sz w:val="24"/>
              <w:szCs w:val="24"/>
            </w:rPr>
            <w:t>[Company name]</w:t>
          </w:r>
        </w:p>
      </w:docPartBody>
    </w:docPart>
    <w:docPart>
      <w:docPartPr>
        <w:name w:val="B3DDB24D59B141EA994385D7C6763E7A"/>
        <w:category>
          <w:name w:val="General"/>
          <w:gallery w:val="placeholder"/>
        </w:category>
        <w:types>
          <w:type w:val="bbPlcHdr"/>
        </w:types>
        <w:behaviors>
          <w:behavior w:val="content"/>
        </w:behaviors>
        <w:guid w:val="{E00D1A66-0135-4021-860B-C6B6F0942945}"/>
      </w:docPartPr>
      <w:docPartBody>
        <w:p w:rsidR="003F045D" w:rsidRDefault="00F979C6" w:rsidP="00F979C6">
          <w:pPr>
            <w:pStyle w:val="B3DDB24D59B141EA994385D7C6763E7A"/>
          </w:pPr>
          <w:r>
            <w:rPr>
              <w:rFonts w:asciiTheme="majorHAnsi" w:eastAsiaTheme="majorEastAsia" w:hAnsiTheme="majorHAnsi" w:cstheme="majorBidi"/>
              <w:color w:val="4472C4" w:themeColor="accent1"/>
              <w:sz w:val="88"/>
              <w:szCs w:val="88"/>
            </w:rPr>
            <w:t>[Document title]</w:t>
          </w:r>
        </w:p>
      </w:docPartBody>
    </w:docPart>
    <w:docPart>
      <w:docPartPr>
        <w:name w:val="59F3377B6B3A4E97B1A9BF0CE50A9E2D"/>
        <w:category>
          <w:name w:val="General"/>
          <w:gallery w:val="placeholder"/>
        </w:category>
        <w:types>
          <w:type w:val="bbPlcHdr"/>
        </w:types>
        <w:behaviors>
          <w:behavior w:val="content"/>
        </w:behaviors>
        <w:guid w:val="{69BD1EC3-4E24-4F9D-910C-968E40F0DD9B}"/>
      </w:docPartPr>
      <w:docPartBody>
        <w:p w:rsidR="003F045D" w:rsidRDefault="00F979C6" w:rsidP="00F979C6">
          <w:pPr>
            <w:pStyle w:val="59F3377B6B3A4E97B1A9BF0CE50A9E2D"/>
          </w:pPr>
          <w:r>
            <w:rPr>
              <w:color w:val="4472C4" w:themeColor="accent1"/>
              <w:sz w:val="28"/>
              <w:szCs w:val="28"/>
            </w:rPr>
            <w:t>[Author name]</w:t>
          </w:r>
        </w:p>
      </w:docPartBody>
    </w:docPart>
    <w:docPart>
      <w:docPartPr>
        <w:name w:val="70AF95ED73924015828FE0A45D491111"/>
        <w:category>
          <w:name w:val="General"/>
          <w:gallery w:val="placeholder"/>
        </w:category>
        <w:types>
          <w:type w:val="bbPlcHdr"/>
        </w:types>
        <w:behaviors>
          <w:behavior w:val="content"/>
        </w:behaviors>
        <w:guid w:val="{F271046A-F84F-463A-810E-ED8EFA2AF149}"/>
      </w:docPartPr>
      <w:docPartBody>
        <w:p w:rsidR="003F045D" w:rsidRDefault="00F979C6" w:rsidP="00F979C6">
          <w:pPr>
            <w:pStyle w:val="70AF95ED73924015828FE0A45D491111"/>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9C6"/>
    <w:rsid w:val="000B6232"/>
    <w:rsid w:val="003F045D"/>
    <w:rsid w:val="005D23CD"/>
    <w:rsid w:val="00A26384"/>
    <w:rsid w:val="00F979C6"/>
    <w:rsid w:val="00FC58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24B1F83A18947548A27F819E4A13E73">
    <w:name w:val="D24B1F83A18947548A27F819E4A13E73"/>
    <w:rsid w:val="00F979C6"/>
  </w:style>
  <w:style w:type="paragraph" w:customStyle="1" w:styleId="B3DDB24D59B141EA994385D7C6763E7A">
    <w:name w:val="B3DDB24D59B141EA994385D7C6763E7A"/>
    <w:rsid w:val="00F979C6"/>
  </w:style>
  <w:style w:type="paragraph" w:customStyle="1" w:styleId="59F3377B6B3A4E97B1A9BF0CE50A9E2D">
    <w:name w:val="59F3377B6B3A4E97B1A9BF0CE50A9E2D"/>
    <w:rsid w:val="00F979C6"/>
  </w:style>
  <w:style w:type="paragraph" w:customStyle="1" w:styleId="70AF95ED73924015828FE0A45D491111">
    <w:name w:val="70AF95ED73924015828FE0A45D491111"/>
    <w:rsid w:val="00F97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66716FDCE14242AB875B8520B22A56" ma:contentTypeVersion="12" ma:contentTypeDescription="Create a new document." ma:contentTypeScope="" ma:versionID="a1cc9f5b5b472b2c9b081dff30defc54">
  <xsd:schema xmlns:xsd="http://www.w3.org/2001/XMLSchema" xmlns:xs="http://www.w3.org/2001/XMLSchema" xmlns:p="http://schemas.microsoft.com/office/2006/metadata/properties" xmlns:ns2="bb2a22b0-2f1a-4e47-a653-eb3149a8be6b" xmlns:ns3="8b44196a-b5e5-433b-a13a-d27d2e98dfed" targetNamespace="http://schemas.microsoft.com/office/2006/metadata/properties" ma:root="true" ma:fieldsID="f7b17de0817bb926430ad7af14c2daea" ns2:_="" ns3:_="">
    <xsd:import namespace="bb2a22b0-2f1a-4e47-a653-eb3149a8be6b"/>
    <xsd:import namespace="8b44196a-b5e5-433b-a13a-d27d2e98df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a22b0-2f1a-4e47-a653-eb3149a8be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44196a-b5e5-433b-a13a-d27d2e98dfe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590FD-4277-4A2A-9395-579DBAC138A5}">
  <ds:schemaRefs>
    <ds:schemaRef ds:uri="http://schemas.microsoft.com/sharepoint/v3/contenttype/forms"/>
  </ds:schemaRefs>
</ds:datastoreItem>
</file>

<file path=customXml/itemProps2.xml><?xml version="1.0" encoding="utf-8"?>
<ds:datastoreItem xmlns:ds="http://schemas.openxmlformats.org/officeDocument/2006/customXml" ds:itemID="{66588D9D-7724-463A-AA9C-CE71F36D9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a22b0-2f1a-4e47-a653-eb3149a8be6b"/>
    <ds:schemaRef ds:uri="8b44196a-b5e5-433b-a13a-d27d2e98d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52978-CA4D-4AF2-AE69-BF5C00BAC3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2A0F1-A514-4815-8F43-1BA51B7B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10</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Vision &amp; Mission</dc:title>
  <dc:subject/>
  <dc:creator>Mark Lamb</dc:creator>
  <cp:keywords/>
  <dc:description/>
  <cp:lastModifiedBy>Mark Lamb</cp:lastModifiedBy>
  <cp:revision>190</cp:revision>
  <dcterms:created xsi:type="dcterms:W3CDTF">2019-01-07T09:32:00Z</dcterms:created>
  <dcterms:modified xsi:type="dcterms:W3CDTF">2024-01-31T06:55:00Z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0x0101003D66716FDCE14242AB875B8520B22A56</vt:lpwstr>
  </property>
</Properties>
</file>